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C06C2A" w:rsidRDefault="00D817D4" w:rsidP="00B02C71">
      <w:pPr>
        <w:jc w:val="center"/>
        <w:rPr>
          <w:b/>
          <w:sz w:val="23"/>
          <w:szCs w:val="23"/>
        </w:rPr>
      </w:pPr>
      <w:r w:rsidRPr="00C06C2A">
        <w:rPr>
          <w:b/>
          <w:sz w:val="23"/>
          <w:szCs w:val="23"/>
        </w:rPr>
        <w:t>DECRETO N° 135</w:t>
      </w:r>
      <w:r w:rsidR="00B02C71" w:rsidRPr="00C06C2A">
        <w:rPr>
          <w:b/>
          <w:sz w:val="23"/>
          <w:szCs w:val="23"/>
        </w:rPr>
        <w:t xml:space="preserve"> DE </w:t>
      </w:r>
      <w:r w:rsidRPr="00C06C2A">
        <w:rPr>
          <w:b/>
          <w:sz w:val="23"/>
          <w:szCs w:val="23"/>
        </w:rPr>
        <w:t>06 DE NOVEMBRO</w:t>
      </w:r>
      <w:r w:rsidR="00B02C71" w:rsidRPr="00C06C2A">
        <w:rPr>
          <w:b/>
          <w:sz w:val="23"/>
          <w:szCs w:val="23"/>
        </w:rPr>
        <w:t xml:space="preserve"> DE 2012</w:t>
      </w:r>
    </w:p>
    <w:p w:rsidR="00B02C71" w:rsidRPr="00C06C2A" w:rsidRDefault="00B02C71" w:rsidP="00C06C2A">
      <w:pPr>
        <w:jc w:val="both"/>
        <w:rPr>
          <w:b/>
          <w:sz w:val="23"/>
          <w:szCs w:val="23"/>
        </w:rPr>
      </w:pPr>
    </w:p>
    <w:p w:rsidR="00D817D4" w:rsidRPr="00C06C2A" w:rsidRDefault="000012D2" w:rsidP="00B02C71">
      <w:pPr>
        <w:ind w:left="4395"/>
        <w:jc w:val="both"/>
        <w:rPr>
          <w:b/>
          <w:sz w:val="23"/>
          <w:szCs w:val="23"/>
        </w:rPr>
      </w:pPr>
      <w:r w:rsidRPr="00C06C2A">
        <w:rPr>
          <w:b/>
          <w:sz w:val="23"/>
          <w:szCs w:val="23"/>
        </w:rPr>
        <w:t>“</w:t>
      </w:r>
      <w:r w:rsidR="00D817D4" w:rsidRPr="00C06C2A">
        <w:rPr>
          <w:b/>
          <w:sz w:val="23"/>
          <w:szCs w:val="23"/>
        </w:rPr>
        <w:t>Cria a Comissão de Certificação dos Processos Seletivos dos Agentes Comunitários de Saúde e Agentes de Combate a Endemias no Âmbito Municipal nos termos da Emenda Constitucional n° 51/2006”.</w:t>
      </w:r>
    </w:p>
    <w:p w:rsidR="00B02C71" w:rsidRPr="00C06C2A" w:rsidRDefault="00B02C71" w:rsidP="00014FE6">
      <w:pPr>
        <w:jc w:val="both"/>
        <w:rPr>
          <w:b/>
          <w:sz w:val="23"/>
          <w:szCs w:val="23"/>
        </w:rPr>
      </w:pPr>
    </w:p>
    <w:p w:rsidR="00B02C71" w:rsidRPr="00C06C2A" w:rsidRDefault="00B02C71" w:rsidP="007B300F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 xml:space="preserve">VALDECIR LUIZ COLLE, </w:t>
      </w:r>
      <w:r w:rsidRPr="00C06C2A">
        <w:rPr>
          <w:sz w:val="23"/>
          <w:szCs w:val="23"/>
        </w:rPr>
        <w:t xml:space="preserve">Prefeito Municipal de Juscimeira, usando das atribuições que lhe são conferidas </w:t>
      </w:r>
      <w:r w:rsidR="000012D2" w:rsidRPr="00C06C2A">
        <w:rPr>
          <w:sz w:val="23"/>
          <w:szCs w:val="23"/>
        </w:rPr>
        <w:t>por lei, edita o presente Decreto.</w:t>
      </w:r>
    </w:p>
    <w:p w:rsidR="007B300F" w:rsidRPr="00C06C2A" w:rsidRDefault="007B300F" w:rsidP="007B300F">
      <w:pPr>
        <w:ind w:firstLine="1701"/>
        <w:jc w:val="both"/>
        <w:rPr>
          <w:sz w:val="23"/>
          <w:szCs w:val="23"/>
        </w:rPr>
      </w:pPr>
    </w:p>
    <w:p w:rsidR="00EC30D9" w:rsidRPr="00C06C2A" w:rsidRDefault="00B02C71" w:rsidP="00B02C71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 xml:space="preserve">CONSIDERANDO </w:t>
      </w:r>
      <w:r w:rsidR="00D817D4" w:rsidRPr="00C06C2A">
        <w:rPr>
          <w:sz w:val="23"/>
          <w:szCs w:val="23"/>
        </w:rPr>
        <w:t xml:space="preserve">a Edição da Emenda Constitucional 51/2006 que tratou sobre a </w:t>
      </w:r>
      <w:r w:rsidR="000E530E" w:rsidRPr="00C06C2A">
        <w:rPr>
          <w:sz w:val="23"/>
          <w:szCs w:val="23"/>
        </w:rPr>
        <w:t>nova forma de provimento das funções de ACS e ACE pelos gestores municipais do Sistema único de Saúde;</w:t>
      </w:r>
    </w:p>
    <w:p w:rsidR="00C027BD" w:rsidRPr="00C06C2A" w:rsidRDefault="00C027BD" w:rsidP="00B02C71">
      <w:pPr>
        <w:ind w:firstLine="1701"/>
        <w:jc w:val="both"/>
        <w:rPr>
          <w:b/>
          <w:sz w:val="23"/>
          <w:szCs w:val="23"/>
        </w:rPr>
      </w:pPr>
    </w:p>
    <w:p w:rsidR="00B02C71" w:rsidRPr="00C06C2A" w:rsidRDefault="00B02C71" w:rsidP="00B02C71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>CONSIDERANDO</w:t>
      </w:r>
      <w:r w:rsidR="000E530E" w:rsidRPr="00C06C2A">
        <w:rPr>
          <w:b/>
          <w:sz w:val="23"/>
          <w:szCs w:val="23"/>
        </w:rPr>
        <w:t xml:space="preserve"> </w:t>
      </w:r>
      <w:r w:rsidR="000E530E" w:rsidRPr="00C06C2A">
        <w:rPr>
          <w:sz w:val="23"/>
          <w:szCs w:val="23"/>
        </w:rPr>
        <w:t>as regras estabelecidas pela Resolução Normativa n° 26/2012 – TP do Tribunal de Contas do Estado do Mato Grosso</w:t>
      </w:r>
      <w:r w:rsidR="000012D2" w:rsidRPr="00C06C2A">
        <w:rPr>
          <w:sz w:val="23"/>
          <w:szCs w:val="23"/>
        </w:rPr>
        <w:t>;</w:t>
      </w:r>
    </w:p>
    <w:p w:rsidR="00B02C71" w:rsidRPr="00C06C2A" w:rsidRDefault="00B02C71" w:rsidP="000E530E">
      <w:pPr>
        <w:jc w:val="both"/>
        <w:rPr>
          <w:sz w:val="23"/>
          <w:szCs w:val="23"/>
        </w:rPr>
      </w:pPr>
    </w:p>
    <w:p w:rsidR="00B02C71" w:rsidRPr="00C06C2A" w:rsidRDefault="00B02C71" w:rsidP="00B02C71">
      <w:pPr>
        <w:ind w:firstLine="1701"/>
        <w:jc w:val="both"/>
        <w:rPr>
          <w:b/>
          <w:sz w:val="23"/>
          <w:szCs w:val="23"/>
        </w:rPr>
      </w:pPr>
      <w:r w:rsidRPr="00C06C2A">
        <w:rPr>
          <w:b/>
          <w:sz w:val="23"/>
          <w:szCs w:val="23"/>
        </w:rPr>
        <w:t>DECRETA:</w:t>
      </w:r>
    </w:p>
    <w:p w:rsidR="00B02C71" w:rsidRPr="00C06C2A" w:rsidRDefault="00B02C71" w:rsidP="00B02C71">
      <w:pPr>
        <w:ind w:firstLine="1701"/>
        <w:jc w:val="both"/>
        <w:rPr>
          <w:b/>
          <w:sz w:val="23"/>
          <w:szCs w:val="23"/>
        </w:rPr>
      </w:pPr>
    </w:p>
    <w:p w:rsidR="000E530E" w:rsidRPr="00C06C2A" w:rsidRDefault="00B02C71" w:rsidP="00265D2E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>Art. 1º</w:t>
      </w:r>
      <w:r w:rsidRPr="00C06C2A">
        <w:rPr>
          <w:sz w:val="23"/>
          <w:szCs w:val="23"/>
        </w:rPr>
        <w:t xml:space="preserve">. </w:t>
      </w:r>
      <w:r w:rsidR="00EC30D9" w:rsidRPr="00C06C2A">
        <w:rPr>
          <w:sz w:val="23"/>
          <w:szCs w:val="23"/>
        </w:rPr>
        <w:t>–</w:t>
      </w:r>
      <w:r w:rsidRPr="00C06C2A">
        <w:rPr>
          <w:sz w:val="23"/>
          <w:szCs w:val="23"/>
        </w:rPr>
        <w:t xml:space="preserve"> </w:t>
      </w:r>
      <w:r w:rsidR="000E530E" w:rsidRPr="00C06C2A">
        <w:rPr>
          <w:sz w:val="23"/>
          <w:szCs w:val="23"/>
        </w:rPr>
        <w:t xml:space="preserve">Fica criada a Comissão de Certificação de todos os Processos Seletivos Públicos dos Agentes Comunitários de Saúde e Agentes de Combate a </w:t>
      </w:r>
      <w:proofErr w:type="gramStart"/>
      <w:r w:rsidR="000E530E" w:rsidRPr="00C06C2A">
        <w:rPr>
          <w:sz w:val="23"/>
          <w:szCs w:val="23"/>
        </w:rPr>
        <w:t>End</w:t>
      </w:r>
      <w:r w:rsidR="004E3945" w:rsidRPr="00C06C2A">
        <w:rPr>
          <w:sz w:val="23"/>
          <w:szCs w:val="23"/>
        </w:rPr>
        <w:t>emias realizados</w:t>
      </w:r>
      <w:proofErr w:type="gramEnd"/>
      <w:r w:rsidR="004E3945" w:rsidRPr="00C06C2A">
        <w:rPr>
          <w:sz w:val="23"/>
          <w:szCs w:val="23"/>
        </w:rPr>
        <w:t xml:space="preserve"> até a entrada em vigor da Emenda Constitucional 51/2006.</w:t>
      </w:r>
    </w:p>
    <w:p w:rsidR="00014FE6" w:rsidRPr="00C06C2A" w:rsidRDefault="00014FE6" w:rsidP="00265D2E">
      <w:pPr>
        <w:ind w:firstLine="1701"/>
        <w:jc w:val="both"/>
        <w:rPr>
          <w:sz w:val="23"/>
          <w:szCs w:val="23"/>
        </w:rPr>
      </w:pPr>
    </w:p>
    <w:p w:rsidR="00C027BD" w:rsidRPr="00C06C2A" w:rsidRDefault="00014FE6" w:rsidP="00265D2E">
      <w:pPr>
        <w:ind w:firstLine="1701"/>
        <w:jc w:val="both"/>
        <w:rPr>
          <w:b/>
          <w:sz w:val="23"/>
          <w:szCs w:val="23"/>
        </w:rPr>
      </w:pPr>
      <w:r w:rsidRPr="00C06C2A">
        <w:rPr>
          <w:b/>
          <w:sz w:val="23"/>
          <w:szCs w:val="23"/>
        </w:rPr>
        <w:t>Art.</w:t>
      </w:r>
      <w:r w:rsidRPr="00C06C2A">
        <w:rPr>
          <w:sz w:val="23"/>
          <w:szCs w:val="23"/>
        </w:rPr>
        <w:t xml:space="preserve"> </w:t>
      </w:r>
      <w:r w:rsidRPr="00C06C2A">
        <w:rPr>
          <w:b/>
          <w:sz w:val="23"/>
          <w:szCs w:val="23"/>
        </w:rPr>
        <w:t xml:space="preserve">2º </w:t>
      </w:r>
      <w:r w:rsidRPr="00C06C2A">
        <w:rPr>
          <w:sz w:val="23"/>
          <w:szCs w:val="23"/>
        </w:rPr>
        <w:t xml:space="preserve">-- </w:t>
      </w:r>
      <w:r w:rsidR="000E530E" w:rsidRPr="00C06C2A">
        <w:rPr>
          <w:sz w:val="23"/>
          <w:szCs w:val="23"/>
        </w:rPr>
        <w:t>Ficam nomeados a compor a presente Comissão os servidores municipais</w:t>
      </w:r>
      <w:r w:rsidR="000E530E" w:rsidRPr="00C06C2A">
        <w:rPr>
          <w:b/>
          <w:sz w:val="23"/>
          <w:szCs w:val="23"/>
        </w:rPr>
        <w:t xml:space="preserve"> Mariano Lopes de Holanda, </w:t>
      </w:r>
      <w:proofErr w:type="spellStart"/>
      <w:r w:rsidR="00C027BD" w:rsidRPr="00C06C2A">
        <w:rPr>
          <w:b/>
          <w:sz w:val="23"/>
          <w:szCs w:val="23"/>
        </w:rPr>
        <w:t>Edilameire</w:t>
      </w:r>
      <w:proofErr w:type="spellEnd"/>
      <w:r w:rsidR="00C027BD" w:rsidRPr="00C06C2A">
        <w:rPr>
          <w:b/>
          <w:sz w:val="23"/>
          <w:szCs w:val="23"/>
        </w:rPr>
        <w:t xml:space="preserve"> de Almeida Silva </w:t>
      </w:r>
      <w:r w:rsidR="00C027BD" w:rsidRPr="00C06C2A">
        <w:rPr>
          <w:sz w:val="23"/>
          <w:szCs w:val="23"/>
        </w:rPr>
        <w:t>e</w:t>
      </w:r>
      <w:r w:rsidR="00C027BD" w:rsidRPr="00C06C2A">
        <w:rPr>
          <w:b/>
          <w:sz w:val="23"/>
          <w:szCs w:val="23"/>
        </w:rPr>
        <w:t xml:space="preserve"> Alessandra Rodrigues Assunção França.</w:t>
      </w:r>
    </w:p>
    <w:p w:rsidR="00C027BD" w:rsidRPr="00C06C2A" w:rsidRDefault="00C027BD" w:rsidP="00265D2E">
      <w:pPr>
        <w:ind w:firstLine="1701"/>
        <w:jc w:val="both"/>
        <w:rPr>
          <w:b/>
          <w:sz w:val="23"/>
          <w:szCs w:val="23"/>
        </w:rPr>
      </w:pPr>
    </w:p>
    <w:p w:rsidR="00C027BD" w:rsidRDefault="00C027BD" w:rsidP="00B163D3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>Art. 3°</w:t>
      </w:r>
      <w:r w:rsidRPr="00C06C2A">
        <w:rPr>
          <w:sz w:val="23"/>
          <w:szCs w:val="23"/>
        </w:rPr>
        <w:t xml:space="preserve"> - Os Processos Seletivos realizados até o dia 14 de Fevereiro de 20</w:t>
      </w:r>
      <w:r w:rsidR="00E675DD">
        <w:rPr>
          <w:sz w:val="23"/>
          <w:szCs w:val="23"/>
        </w:rPr>
        <w:t>06</w:t>
      </w:r>
      <w:r w:rsidRPr="00C06C2A">
        <w:rPr>
          <w:sz w:val="23"/>
          <w:szCs w:val="23"/>
        </w:rPr>
        <w:t>, data da publicação da Emenda Constitucional n° 51/20</w:t>
      </w:r>
      <w:r w:rsidR="002C59E8">
        <w:rPr>
          <w:sz w:val="23"/>
          <w:szCs w:val="23"/>
        </w:rPr>
        <w:t>06, deverão ser certificados</w:t>
      </w:r>
      <w:bookmarkStart w:id="0" w:name="_GoBack"/>
      <w:bookmarkEnd w:id="0"/>
      <w:r w:rsidR="008C5FE3">
        <w:rPr>
          <w:sz w:val="23"/>
          <w:szCs w:val="23"/>
        </w:rPr>
        <w:t xml:space="preserve"> até o dia 31 de Dezembro de corrente ano, </w:t>
      </w:r>
      <w:r w:rsidRPr="00C06C2A">
        <w:rPr>
          <w:sz w:val="23"/>
          <w:szCs w:val="23"/>
        </w:rPr>
        <w:t xml:space="preserve">devendo ser encaminhada </w:t>
      </w:r>
      <w:r w:rsidR="008C5FE3">
        <w:rPr>
          <w:sz w:val="23"/>
          <w:szCs w:val="23"/>
        </w:rPr>
        <w:t xml:space="preserve">até a mesma data </w:t>
      </w:r>
      <w:r w:rsidRPr="00C06C2A">
        <w:rPr>
          <w:sz w:val="23"/>
          <w:szCs w:val="23"/>
        </w:rPr>
        <w:t xml:space="preserve">a documentação necessária ao Tribunal de Contas do Estado do Mato </w:t>
      </w:r>
      <w:r w:rsidR="008C5FE3">
        <w:rPr>
          <w:sz w:val="23"/>
          <w:szCs w:val="23"/>
        </w:rPr>
        <w:t>Grosso.</w:t>
      </w:r>
    </w:p>
    <w:p w:rsidR="008C5FE3" w:rsidRPr="00C06C2A" w:rsidRDefault="008C5FE3" w:rsidP="00B163D3">
      <w:pPr>
        <w:ind w:firstLine="1701"/>
        <w:jc w:val="both"/>
        <w:rPr>
          <w:sz w:val="23"/>
          <w:szCs w:val="23"/>
        </w:rPr>
      </w:pPr>
    </w:p>
    <w:p w:rsidR="00C027BD" w:rsidRPr="00C06C2A" w:rsidRDefault="00C027BD" w:rsidP="004E3945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>Art. 4°</w:t>
      </w:r>
      <w:r w:rsidR="004E3945" w:rsidRPr="00C06C2A">
        <w:rPr>
          <w:sz w:val="23"/>
          <w:szCs w:val="23"/>
        </w:rPr>
        <w:t xml:space="preserve"> - </w:t>
      </w:r>
      <w:r w:rsidRPr="00C06C2A">
        <w:rPr>
          <w:sz w:val="23"/>
          <w:szCs w:val="23"/>
        </w:rPr>
        <w:t xml:space="preserve">A certificação será realizada sob </w:t>
      </w:r>
      <w:r w:rsidR="00C60E6A">
        <w:rPr>
          <w:sz w:val="23"/>
          <w:szCs w:val="23"/>
        </w:rPr>
        <w:t xml:space="preserve">a </w:t>
      </w:r>
      <w:r w:rsidRPr="00C06C2A">
        <w:rPr>
          <w:sz w:val="23"/>
          <w:szCs w:val="23"/>
        </w:rPr>
        <w:t>coordenação do Secretário Municipal de Saúde, orientação da Assessoria Jurídica Municipal e fiscalização do Controle Interno.</w:t>
      </w:r>
    </w:p>
    <w:p w:rsidR="00C027BD" w:rsidRPr="00C06C2A" w:rsidRDefault="00C027BD" w:rsidP="00B163D3">
      <w:pPr>
        <w:ind w:firstLine="1701"/>
        <w:jc w:val="both"/>
        <w:rPr>
          <w:sz w:val="23"/>
          <w:szCs w:val="23"/>
        </w:rPr>
      </w:pPr>
    </w:p>
    <w:p w:rsidR="000423F0" w:rsidRPr="00C06C2A" w:rsidRDefault="004E3945" w:rsidP="00B163D3">
      <w:pPr>
        <w:ind w:firstLine="1701"/>
        <w:jc w:val="both"/>
        <w:rPr>
          <w:sz w:val="23"/>
          <w:szCs w:val="23"/>
        </w:rPr>
      </w:pPr>
      <w:r w:rsidRPr="00C06C2A">
        <w:rPr>
          <w:b/>
          <w:sz w:val="23"/>
          <w:szCs w:val="23"/>
        </w:rPr>
        <w:t>Art. 5</w:t>
      </w:r>
      <w:r w:rsidR="000423F0" w:rsidRPr="00C06C2A">
        <w:rPr>
          <w:b/>
          <w:sz w:val="23"/>
          <w:szCs w:val="23"/>
        </w:rPr>
        <w:t xml:space="preserve">º - </w:t>
      </w:r>
      <w:r w:rsidR="007B300F" w:rsidRPr="00C06C2A">
        <w:rPr>
          <w:sz w:val="23"/>
          <w:szCs w:val="23"/>
        </w:rPr>
        <w:t>Este Dec</w:t>
      </w:r>
      <w:r w:rsidR="000423F0" w:rsidRPr="00C06C2A">
        <w:rPr>
          <w:sz w:val="23"/>
          <w:szCs w:val="23"/>
        </w:rPr>
        <w:t>r</w:t>
      </w:r>
      <w:r w:rsidR="007B300F" w:rsidRPr="00C06C2A">
        <w:rPr>
          <w:sz w:val="23"/>
          <w:szCs w:val="23"/>
        </w:rPr>
        <w:t>e</w:t>
      </w:r>
      <w:r w:rsidR="000423F0" w:rsidRPr="00C06C2A">
        <w:rPr>
          <w:sz w:val="23"/>
          <w:szCs w:val="23"/>
        </w:rPr>
        <w:t>to entra em vigor na data de sua publicação, revogando-se as disposições em contrário.</w:t>
      </w:r>
    </w:p>
    <w:p w:rsidR="00B02C71" w:rsidRPr="00C06C2A" w:rsidRDefault="00B02C71" w:rsidP="00B02C71">
      <w:pPr>
        <w:jc w:val="both"/>
        <w:rPr>
          <w:sz w:val="23"/>
          <w:szCs w:val="23"/>
        </w:rPr>
      </w:pPr>
    </w:p>
    <w:p w:rsidR="00B02C71" w:rsidRPr="00C06C2A" w:rsidRDefault="00B02C71" w:rsidP="00B02C71">
      <w:pPr>
        <w:ind w:firstLine="1701"/>
        <w:jc w:val="both"/>
        <w:rPr>
          <w:sz w:val="23"/>
          <w:szCs w:val="23"/>
        </w:rPr>
      </w:pPr>
      <w:smartTag w:uri="schemas-houaiss/mini" w:element="verbetes">
        <w:r w:rsidRPr="00C06C2A">
          <w:rPr>
            <w:b/>
            <w:sz w:val="23"/>
            <w:szCs w:val="23"/>
          </w:rPr>
          <w:t>Gabinete</w:t>
        </w:r>
      </w:smartTag>
      <w:r w:rsidRPr="00C06C2A">
        <w:rPr>
          <w:b/>
          <w:sz w:val="23"/>
          <w:szCs w:val="23"/>
        </w:rPr>
        <w:t xml:space="preserve"> do </w:t>
      </w:r>
      <w:smartTag w:uri="schemas-houaiss/mini" w:element="verbetes">
        <w:r w:rsidRPr="00C06C2A">
          <w:rPr>
            <w:b/>
            <w:sz w:val="23"/>
            <w:szCs w:val="23"/>
          </w:rPr>
          <w:t>Prefeito</w:t>
        </w:r>
      </w:smartTag>
      <w:r w:rsidRPr="00C06C2A">
        <w:rPr>
          <w:b/>
          <w:sz w:val="23"/>
          <w:szCs w:val="23"/>
        </w:rPr>
        <w:t xml:space="preserve">, </w:t>
      </w:r>
      <w:smartTag w:uri="schemas-houaiss/mini" w:element="verbetes">
        <w:r w:rsidRPr="00C06C2A">
          <w:rPr>
            <w:b/>
            <w:sz w:val="23"/>
            <w:szCs w:val="23"/>
          </w:rPr>
          <w:t>Edifício</w:t>
        </w:r>
      </w:smartTag>
      <w:r w:rsidRPr="00C06C2A">
        <w:rPr>
          <w:b/>
          <w:sz w:val="23"/>
          <w:szCs w:val="23"/>
        </w:rPr>
        <w:t xml:space="preserve"> </w:t>
      </w:r>
      <w:smartTag w:uri="schemas-houaiss/mini" w:element="verbetes">
        <w:r w:rsidRPr="00C06C2A">
          <w:rPr>
            <w:b/>
            <w:sz w:val="23"/>
            <w:szCs w:val="23"/>
          </w:rPr>
          <w:t>Sede</w:t>
        </w:r>
      </w:smartTag>
      <w:r w:rsidRPr="00C06C2A">
        <w:rPr>
          <w:b/>
          <w:sz w:val="23"/>
          <w:szCs w:val="23"/>
        </w:rPr>
        <w:t xml:space="preserve"> do </w:t>
      </w:r>
      <w:smartTag w:uri="schemas-houaiss/acao" w:element="hm">
        <w:r w:rsidRPr="00C06C2A">
          <w:rPr>
            <w:b/>
            <w:sz w:val="23"/>
            <w:szCs w:val="23"/>
          </w:rPr>
          <w:t>Poder</w:t>
        </w:r>
      </w:smartTag>
      <w:r w:rsidRPr="00C06C2A">
        <w:rPr>
          <w:b/>
          <w:sz w:val="23"/>
          <w:szCs w:val="23"/>
        </w:rPr>
        <w:t xml:space="preserve"> </w:t>
      </w:r>
      <w:smartTag w:uri="schemas-houaiss/mini" w:element="verbetes">
        <w:r w:rsidRPr="00C06C2A">
          <w:rPr>
            <w:b/>
            <w:sz w:val="23"/>
            <w:szCs w:val="23"/>
          </w:rPr>
          <w:t>Executivo</w:t>
        </w:r>
      </w:smartTag>
      <w:r w:rsidRPr="00C06C2A">
        <w:rPr>
          <w:b/>
          <w:sz w:val="23"/>
          <w:szCs w:val="23"/>
        </w:rPr>
        <w:t xml:space="preserve">, </w:t>
      </w:r>
      <w:smartTag w:uri="schemas-houaiss/mini" w:element="verbetes">
        <w:r w:rsidRPr="00C06C2A">
          <w:rPr>
            <w:sz w:val="23"/>
            <w:szCs w:val="23"/>
          </w:rPr>
          <w:t>em</w:t>
        </w:r>
      </w:smartTag>
      <w:r w:rsidRPr="00C06C2A">
        <w:rPr>
          <w:sz w:val="23"/>
          <w:szCs w:val="23"/>
        </w:rPr>
        <w:t xml:space="preserve"> Juscimeira-</w:t>
      </w:r>
      <w:proofErr w:type="spellStart"/>
      <w:r w:rsidRPr="00C06C2A">
        <w:rPr>
          <w:sz w:val="23"/>
          <w:szCs w:val="23"/>
        </w:rPr>
        <w:t>Mt</w:t>
      </w:r>
      <w:proofErr w:type="spellEnd"/>
      <w:r w:rsidRPr="00C06C2A">
        <w:rPr>
          <w:sz w:val="23"/>
          <w:szCs w:val="23"/>
        </w:rPr>
        <w:t xml:space="preserve">, aos </w:t>
      </w:r>
      <w:r w:rsidR="00C027BD" w:rsidRPr="00C06C2A">
        <w:rPr>
          <w:sz w:val="23"/>
          <w:szCs w:val="23"/>
        </w:rPr>
        <w:t>06 de Novembro</w:t>
      </w:r>
      <w:r w:rsidR="000423F0" w:rsidRPr="00C06C2A">
        <w:rPr>
          <w:sz w:val="23"/>
          <w:szCs w:val="23"/>
        </w:rPr>
        <w:t xml:space="preserve"> de 2012.</w:t>
      </w:r>
    </w:p>
    <w:p w:rsidR="00B02C71" w:rsidRPr="00C06C2A" w:rsidRDefault="00B02C71" w:rsidP="00014FE6">
      <w:pPr>
        <w:rPr>
          <w:sz w:val="23"/>
          <w:szCs w:val="23"/>
        </w:rPr>
      </w:pPr>
    </w:p>
    <w:p w:rsidR="00590AEA" w:rsidRPr="00C06C2A" w:rsidRDefault="00590AEA" w:rsidP="00014FE6">
      <w:pPr>
        <w:rPr>
          <w:sz w:val="23"/>
          <w:szCs w:val="23"/>
        </w:rPr>
      </w:pPr>
    </w:p>
    <w:p w:rsidR="009A558F" w:rsidRPr="00C06C2A" w:rsidRDefault="00B02C71" w:rsidP="009A558F">
      <w:pPr>
        <w:jc w:val="center"/>
        <w:rPr>
          <w:b/>
          <w:sz w:val="23"/>
          <w:szCs w:val="23"/>
        </w:rPr>
      </w:pPr>
      <w:r w:rsidRPr="00C06C2A">
        <w:rPr>
          <w:b/>
          <w:sz w:val="23"/>
          <w:szCs w:val="23"/>
        </w:rPr>
        <w:t xml:space="preserve">Valdecir Luiz </w:t>
      </w:r>
      <w:proofErr w:type="spellStart"/>
      <w:r w:rsidRPr="00C06C2A">
        <w:rPr>
          <w:b/>
          <w:sz w:val="23"/>
          <w:szCs w:val="23"/>
        </w:rPr>
        <w:t>Colle</w:t>
      </w:r>
      <w:proofErr w:type="spellEnd"/>
    </w:p>
    <w:p w:rsidR="000F4CCC" w:rsidRPr="00C06C2A" w:rsidRDefault="00B02C71" w:rsidP="009A558F">
      <w:pPr>
        <w:jc w:val="center"/>
        <w:rPr>
          <w:b/>
          <w:sz w:val="23"/>
          <w:szCs w:val="23"/>
        </w:rPr>
      </w:pPr>
      <w:r w:rsidRPr="00C06C2A">
        <w:rPr>
          <w:b/>
          <w:sz w:val="23"/>
          <w:szCs w:val="23"/>
        </w:rPr>
        <w:t>Prefeito Municipal</w:t>
      </w:r>
    </w:p>
    <w:sectPr w:rsidR="000F4CCC" w:rsidRPr="00C06C2A" w:rsidSect="000012D2">
      <w:headerReference w:type="default" r:id="rId8"/>
      <w:footerReference w:type="even" r:id="rId9"/>
      <w:footerReference w:type="default" r:id="rId10"/>
      <w:pgSz w:w="11906" w:h="16838"/>
      <w:pgMar w:top="2693" w:right="1418" w:bottom="1418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2A" w:rsidRDefault="00C06C2A" w:rsidP="00C81669">
      <w:r>
        <w:separator/>
      </w:r>
    </w:p>
  </w:endnote>
  <w:endnote w:type="continuationSeparator" w:id="0">
    <w:p w:rsidR="00C06C2A" w:rsidRDefault="00C06C2A" w:rsidP="00C8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2A" w:rsidRDefault="009D778C" w:rsidP="000012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C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6C2A" w:rsidRDefault="00C06C2A" w:rsidP="000012D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2A" w:rsidRPr="00277DBE" w:rsidRDefault="002C59E8" w:rsidP="000012D2">
    <w:pPr>
      <w:pStyle w:val="Rodap"/>
      <w:jc w:val="center"/>
      <w:rPr>
        <w:rFonts w:ascii="Verdana" w:hAnsi="Verdana"/>
        <w:b/>
        <w:i/>
        <w:sz w:val="14"/>
        <w:szCs w:val="14"/>
      </w:rPr>
    </w:pPr>
    <w:r>
      <w:rPr>
        <w:noProof/>
      </w:rPr>
      <w:pict>
        <v:line id="Line 5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7.45pt" to="450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C06C2A"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="00C06C2A" w:rsidRPr="00277DBE">
      <w:rPr>
        <w:rFonts w:ascii="Verdana" w:hAnsi="Verdana"/>
        <w:b/>
        <w:i/>
        <w:sz w:val="14"/>
        <w:szCs w:val="14"/>
      </w:rPr>
      <w:t>.:</w:t>
    </w:r>
    <w:proofErr w:type="gramEnd"/>
    <w:r w:rsidR="00C06C2A" w:rsidRPr="00277DBE">
      <w:rPr>
        <w:rFonts w:ascii="Verdana" w:hAnsi="Verdana"/>
        <w:b/>
        <w:i/>
        <w:sz w:val="14"/>
        <w:szCs w:val="14"/>
      </w:rPr>
      <w:t xml:space="preserve"> 78.810-000 – CNPJ 15.023.955/0001-31 – Juscimeira – 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2A" w:rsidRDefault="00C06C2A" w:rsidP="00C81669">
      <w:r>
        <w:separator/>
      </w:r>
    </w:p>
  </w:footnote>
  <w:footnote w:type="continuationSeparator" w:id="0">
    <w:p w:rsidR="00C06C2A" w:rsidRDefault="00C06C2A" w:rsidP="00C8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2A" w:rsidRDefault="002C59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in;margin-top:.2pt;width:81pt;height:73.6pt;z-index:251660288">
          <v:imagedata r:id="rId1" o:title="" gain="34079f" blacklevel="5898f"/>
        </v:shape>
        <o:OLEObject Type="Embed" ProgID="CorelDraw.Graphic.9" ShapeID="_x0000_s1025" DrawAspect="Content" ObjectID="_1419661983" r:id="rId2"/>
      </w:pict>
    </w:r>
    <w:r w:rsidR="00C06C2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348865" cy="911860"/>
          <wp:effectExtent l="0" t="0" r="0" b="2540"/>
          <wp:wrapSquare wrapText="bothSides"/>
          <wp:docPr id="4" name="Imagem 2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6C2A" w:rsidRDefault="00C06C2A">
    <w:pPr>
      <w:pStyle w:val="Cabealho"/>
    </w:pPr>
  </w:p>
  <w:p w:rsidR="00C06C2A" w:rsidRDefault="00C06C2A">
    <w:pPr>
      <w:pStyle w:val="Cabealho"/>
    </w:pPr>
  </w:p>
  <w:p w:rsidR="00C06C2A" w:rsidRDefault="00C06C2A">
    <w:pPr>
      <w:pStyle w:val="Cabealho"/>
    </w:pPr>
  </w:p>
  <w:p w:rsidR="00C06C2A" w:rsidRDefault="00C06C2A">
    <w:pPr>
      <w:pStyle w:val="Cabealho"/>
    </w:pPr>
  </w:p>
  <w:p w:rsidR="00C06C2A" w:rsidRDefault="00C06C2A">
    <w:pPr>
      <w:pStyle w:val="Cabealho"/>
    </w:pPr>
  </w:p>
  <w:p w:rsidR="00C06C2A" w:rsidRDefault="00C06C2A">
    <w:pPr>
      <w:pStyle w:val="Cabealho"/>
    </w:pPr>
  </w:p>
  <w:p w:rsidR="00C06C2A" w:rsidRDefault="00C06C2A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simples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9E8">
      <w:rPr>
        <w:noProof/>
      </w:rPr>
      <w:pict>
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7pt" to="44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23F"/>
    <w:multiLevelType w:val="hybridMultilevel"/>
    <w:tmpl w:val="4CC8FD2E"/>
    <w:lvl w:ilvl="0" w:tplc="13D07D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C71"/>
    <w:rsid w:val="000012D2"/>
    <w:rsid w:val="000071BD"/>
    <w:rsid w:val="00014FE6"/>
    <w:rsid w:val="000415C6"/>
    <w:rsid w:val="000423F0"/>
    <w:rsid w:val="000C5959"/>
    <w:rsid w:val="000E530E"/>
    <w:rsid w:val="000F4CCC"/>
    <w:rsid w:val="00265D2E"/>
    <w:rsid w:val="002C59E8"/>
    <w:rsid w:val="004E3945"/>
    <w:rsid w:val="00590AEA"/>
    <w:rsid w:val="005A29B1"/>
    <w:rsid w:val="006D48C1"/>
    <w:rsid w:val="007B300F"/>
    <w:rsid w:val="008C5FE3"/>
    <w:rsid w:val="009A558F"/>
    <w:rsid w:val="009D778C"/>
    <w:rsid w:val="00B02C71"/>
    <w:rsid w:val="00B163D3"/>
    <w:rsid w:val="00C027BD"/>
    <w:rsid w:val="00C06C2A"/>
    <w:rsid w:val="00C60E6A"/>
    <w:rsid w:val="00C81669"/>
    <w:rsid w:val="00D817D4"/>
    <w:rsid w:val="00DD1245"/>
    <w:rsid w:val="00E675DD"/>
    <w:rsid w:val="00E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2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2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2C71"/>
  </w:style>
  <w:style w:type="character" w:styleId="TextodoEspaoReservado">
    <w:name w:val="Placeholder Text"/>
    <w:basedOn w:val="Fontepargpadro"/>
    <w:uiPriority w:val="99"/>
    <w:semiHidden/>
    <w:rsid w:val="00EC30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0D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2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2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2C71"/>
  </w:style>
  <w:style w:type="character" w:styleId="TextodoEspaoReservado">
    <w:name w:val="Placeholder Text"/>
    <w:basedOn w:val="Fontepargpadro"/>
    <w:uiPriority w:val="99"/>
    <w:semiHidden/>
    <w:rsid w:val="00EC30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0D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THAIS</cp:lastModifiedBy>
  <cp:revision>7</cp:revision>
  <cp:lastPrinted>2013-01-14T11:33:00Z</cp:lastPrinted>
  <dcterms:created xsi:type="dcterms:W3CDTF">2012-11-06T12:45:00Z</dcterms:created>
  <dcterms:modified xsi:type="dcterms:W3CDTF">2013-01-14T11:47:00Z</dcterms:modified>
</cp:coreProperties>
</file>