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5B3" w:rsidRPr="009575B3" w:rsidRDefault="009575B3" w:rsidP="009575B3">
      <w:pPr>
        <w:shd w:val="clear" w:color="auto" w:fill="B3B3B3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9575B3">
        <w:rPr>
          <w:rFonts w:ascii="Times New Roman" w:eastAsia="Times New Roman" w:hAnsi="Times New Roman"/>
          <w:b/>
          <w:sz w:val="24"/>
          <w:szCs w:val="24"/>
          <w:lang w:eastAsia="pt-BR"/>
        </w:rPr>
        <w:t>ANEXO I</w:t>
      </w:r>
    </w:p>
    <w:p w:rsidR="009575B3" w:rsidRPr="009575B3" w:rsidRDefault="009575B3" w:rsidP="009575B3">
      <w:pPr>
        <w:shd w:val="clear" w:color="auto" w:fill="B3B3B3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9575B3">
        <w:rPr>
          <w:rFonts w:ascii="Times New Roman" w:eastAsia="Times New Roman" w:hAnsi="Times New Roman"/>
          <w:b/>
          <w:sz w:val="24"/>
          <w:szCs w:val="24"/>
          <w:lang w:eastAsia="pt-BR"/>
        </w:rPr>
        <w:t>TERMO DE REFERÊNCIA</w:t>
      </w:r>
    </w:p>
    <w:p w:rsidR="009575B3" w:rsidRPr="009575B3" w:rsidRDefault="009575B3" w:rsidP="009575B3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9575B3" w:rsidRPr="009575B3" w:rsidRDefault="00A24E02" w:rsidP="009575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PROCESSO ADMINISTRATIVO Nº 0</w:t>
      </w:r>
      <w:r w:rsidR="009D6D8A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1</w:t>
      </w:r>
      <w:r w:rsidR="00643715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3</w:t>
      </w:r>
      <w:r w:rsidR="009575B3" w:rsidRPr="009575B3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/201</w:t>
      </w:r>
      <w:r w:rsidR="00344A92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6</w:t>
      </w:r>
    </w:p>
    <w:p w:rsidR="009575B3" w:rsidRPr="009575B3" w:rsidRDefault="009575B3" w:rsidP="009575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 w:rsidRPr="009575B3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EDITAL DE PREGÃO PRESENCIAL Nº 0</w:t>
      </w:r>
      <w:r w:rsidR="00344A92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0</w:t>
      </w:r>
      <w:r w:rsidR="00643715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6</w:t>
      </w:r>
      <w:r w:rsidRPr="009575B3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/201</w:t>
      </w:r>
      <w:r w:rsidR="00344A92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6</w:t>
      </w:r>
    </w:p>
    <w:p w:rsidR="009575B3" w:rsidRPr="009575B3" w:rsidRDefault="009575B3" w:rsidP="009575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 w:rsidRPr="009575B3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MENOR PREÇO POR ITEM</w:t>
      </w:r>
    </w:p>
    <w:p w:rsidR="009575B3" w:rsidRPr="00D65907" w:rsidRDefault="009575B3" w:rsidP="00957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9575B3" w:rsidRPr="00D65907" w:rsidRDefault="009575B3" w:rsidP="009575B3">
      <w:pPr>
        <w:spacing w:after="0" w:line="36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bCs/>
          <w:lang w:eastAsia="pt-BR"/>
        </w:rPr>
        <w:t xml:space="preserve">1. </w:t>
      </w:r>
      <w:r w:rsidRPr="00D65907">
        <w:rPr>
          <w:rFonts w:ascii="Times New Roman" w:eastAsia="Times New Roman" w:hAnsi="Times New Roman"/>
          <w:b/>
          <w:lang w:eastAsia="pt-BR"/>
        </w:rPr>
        <w:t>Objeto</w:t>
      </w:r>
    </w:p>
    <w:p w:rsidR="009575B3" w:rsidRPr="00D65907" w:rsidRDefault="009575B3" w:rsidP="009575B3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1.1.</w:t>
      </w:r>
      <w:r w:rsidRPr="00D65907">
        <w:rPr>
          <w:rFonts w:ascii="Times New Roman" w:eastAsia="Times New Roman" w:hAnsi="Times New Roman"/>
          <w:lang w:eastAsia="pt-BR"/>
        </w:rPr>
        <w:t xml:space="preserve"> </w:t>
      </w:r>
      <w:r w:rsidR="00643715">
        <w:rPr>
          <w:rFonts w:ascii="Times New Roman" w:eastAsia="Times New Roman" w:hAnsi="Times New Roman"/>
          <w:lang w:eastAsia="pt-BR"/>
        </w:rPr>
        <w:t>C</w:t>
      </w:r>
      <w:r w:rsidR="009D6D8A">
        <w:rPr>
          <w:rFonts w:ascii="Times New Roman" w:eastAsia="Times New Roman" w:hAnsi="Times New Roman"/>
          <w:bCs/>
          <w:lang w:eastAsia="pt-BR"/>
        </w:rPr>
        <w:t xml:space="preserve">ontratação de empresa especializada </w:t>
      </w:r>
      <w:r w:rsidR="00643715">
        <w:rPr>
          <w:rFonts w:ascii="Times New Roman" w:eastAsia="Times New Roman" w:hAnsi="Times New Roman"/>
          <w:bCs/>
          <w:lang w:eastAsia="pt-BR"/>
        </w:rPr>
        <w:t>em</w:t>
      </w:r>
      <w:r w:rsidR="009D6D8A">
        <w:rPr>
          <w:rFonts w:ascii="Times New Roman" w:eastAsia="Times New Roman" w:hAnsi="Times New Roman"/>
          <w:bCs/>
          <w:lang w:eastAsia="pt-BR"/>
        </w:rPr>
        <w:t xml:space="preserve"> prestação de serviços de </w:t>
      </w:r>
      <w:r w:rsidR="00643715">
        <w:rPr>
          <w:rFonts w:ascii="Times New Roman" w:eastAsia="Times New Roman" w:hAnsi="Times New Roman"/>
          <w:bCs/>
          <w:lang w:eastAsia="pt-BR"/>
        </w:rPr>
        <w:t xml:space="preserve">inventário patrimonial de Bens Moveis e Imóveis do município de </w:t>
      </w:r>
      <w:proofErr w:type="spellStart"/>
      <w:r w:rsidR="00643715">
        <w:rPr>
          <w:rFonts w:ascii="Times New Roman" w:eastAsia="Times New Roman" w:hAnsi="Times New Roman"/>
          <w:bCs/>
          <w:lang w:eastAsia="pt-BR"/>
        </w:rPr>
        <w:t>Juscimeira</w:t>
      </w:r>
      <w:proofErr w:type="spellEnd"/>
      <w:r w:rsidR="00643715">
        <w:rPr>
          <w:rFonts w:ascii="Times New Roman" w:eastAsia="Times New Roman" w:hAnsi="Times New Roman"/>
          <w:bCs/>
          <w:lang w:eastAsia="pt-BR"/>
        </w:rPr>
        <w:t>/</w:t>
      </w:r>
      <w:proofErr w:type="spellStart"/>
      <w:proofErr w:type="gramStart"/>
      <w:r w:rsidR="00643715">
        <w:rPr>
          <w:rFonts w:ascii="Times New Roman" w:eastAsia="Times New Roman" w:hAnsi="Times New Roman"/>
          <w:bCs/>
          <w:lang w:eastAsia="pt-BR"/>
        </w:rPr>
        <w:t>Mt</w:t>
      </w:r>
      <w:proofErr w:type="spellEnd"/>
      <w:proofErr w:type="gramEnd"/>
      <w:r w:rsidR="00643715">
        <w:rPr>
          <w:rFonts w:ascii="Times New Roman" w:eastAsia="Times New Roman" w:hAnsi="Times New Roman"/>
          <w:bCs/>
          <w:lang w:eastAsia="pt-BR"/>
        </w:rPr>
        <w:t>.</w:t>
      </w:r>
    </w:p>
    <w:p w:rsidR="009575B3" w:rsidRPr="00D65907" w:rsidRDefault="009575B3" w:rsidP="009575B3">
      <w:pPr>
        <w:spacing w:after="0" w:line="360" w:lineRule="auto"/>
        <w:jc w:val="both"/>
        <w:rPr>
          <w:rFonts w:ascii="Times New Roman" w:eastAsia="Times New Roman" w:hAnsi="Times New Roman"/>
          <w:lang w:eastAsia="pt-BR"/>
        </w:rPr>
      </w:pPr>
    </w:p>
    <w:p w:rsidR="009575B3" w:rsidRPr="00D65907" w:rsidRDefault="009575B3" w:rsidP="009575B3">
      <w:pPr>
        <w:spacing w:after="0" w:line="36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bCs/>
          <w:lang w:eastAsia="pt-BR"/>
        </w:rPr>
        <w:t xml:space="preserve">2. </w:t>
      </w:r>
      <w:r w:rsidRPr="00D65907">
        <w:rPr>
          <w:rFonts w:ascii="Times New Roman" w:eastAsia="Times New Roman" w:hAnsi="Times New Roman"/>
          <w:b/>
          <w:lang w:eastAsia="pt-BR"/>
        </w:rPr>
        <w:t>Justificativa</w:t>
      </w:r>
    </w:p>
    <w:p w:rsidR="009575B3" w:rsidRDefault="009575B3" w:rsidP="00643715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2.1.</w:t>
      </w:r>
      <w:r w:rsidRPr="00D65907">
        <w:rPr>
          <w:rFonts w:ascii="Times New Roman" w:eastAsia="Times New Roman" w:hAnsi="Times New Roman"/>
          <w:lang w:eastAsia="pt-BR"/>
        </w:rPr>
        <w:t xml:space="preserve"> Considerando há necessidade de </w:t>
      </w:r>
      <w:r w:rsidR="009D6D8A">
        <w:rPr>
          <w:rFonts w:ascii="Times New Roman" w:eastAsia="Times New Roman" w:hAnsi="Times New Roman"/>
          <w:lang w:eastAsia="pt-BR"/>
        </w:rPr>
        <w:t xml:space="preserve">contratação de empresa especializada em serviços de </w:t>
      </w:r>
      <w:r w:rsidR="00643715">
        <w:rPr>
          <w:rFonts w:ascii="Times New Roman" w:eastAsia="Times New Roman" w:hAnsi="Times New Roman"/>
          <w:lang w:eastAsia="pt-BR"/>
        </w:rPr>
        <w:t xml:space="preserve">inventário </w:t>
      </w:r>
      <w:proofErr w:type="gramStart"/>
      <w:r w:rsidR="00643715">
        <w:rPr>
          <w:rFonts w:ascii="Times New Roman" w:eastAsia="Times New Roman" w:hAnsi="Times New Roman"/>
          <w:lang w:eastAsia="pt-BR"/>
        </w:rPr>
        <w:t>patrimonial</w:t>
      </w:r>
      <w:proofErr w:type="gramEnd"/>
      <w:r w:rsidR="00643715">
        <w:rPr>
          <w:rFonts w:ascii="Times New Roman" w:eastAsia="Times New Roman" w:hAnsi="Times New Roman"/>
          <w:lang w:eastAsia="pt-BR"/>
        </w:rPr>
        <w:t xml:space="preserve"> de Bens Móveis e Imóveis do município de </w:t>
      </w:r>
      <w:proofErr w:type="spellStart"/>
      <w:r w:rsidR="00643715">
        <w:rPr>
          <w:rFonts w:ascii="Times New Roman" w:eastAsia="Times New Roman" w:hAnsi="Times New Roman"/>
          <w:lang w:eastAsia="pt-BR"/>
        </w:rPr>
        <w:t>Juscimeira</w:t>
      </w:r>
      <w:proofErr w:type="spellEnd"/>
      <w:r w:rsidR="00643715">
        <w:rPr>
          <w:rFonts w:ascii="Times New Roman" w:eastAsia="Times New Roman" w:hAnsi="Times New Roman"/>
          <w:lang w:eastAsia="pt-BR"/>
        </w:rPr>
        <w:t>/</w:t>
      </w:r>
      <w:proofErr w:type="spellStart"/>
      <w:r w:rsidR="00643715">
        <w:rPr>
          <w:rFonts w:ascii="Times New Roman" w:eastAsia="Times New Roman" w:hAnsi="Times New Roman"/>
          <w:lang w:eastAsia="pt-BR"/>
        </w:rPr>
        <w:t>Mt</w:t>
      </w:r>
      <w:proofErr w:type="spellEnd"/>
      <w:r w:rsidR="00643715">
        <w:rPr>
          <w:rFonts w:ascii="Times New Roman" w:eastAsia="Times New Roman" w:hAnsi="Times New Roman"/>
          <w:lang w:eastAsia="pt-BR"/>
        </w:rPr>
        <w:t>., a qual tem o intuito de obter um controle mais eficaz e eficiente do patrimônio publico da instituição, atendendo assim as exigências da legislação pertinente à matéria, preservando e valorizando o bem púbico.</w:t>
      </w:r>
    </w:p>
    <w:p w:rsidR="0041559D" w:rsidRDefault="0041559D" w:rsidP="009575B3">
      <w:pPr>
        <w:spacing w:after="0" w:line="360" w:lineRule="auto"/>
        <w:rPr>
          <w:rFonts w:ascii="Times New Roman" w:eastAsia="Times New Roman" w:hAnsi="Times New Roman"/>
          <w:b/>
          <w:bCs/>
          <w:lang w:eastAsia="pt-BR"/>
        </w:rPr>
      </w:pPr>
    </w:p>
    <w:p w:rsidR="0041559D" w:rsidRDefault="009575B3" w:rsidP="009575B3">
      <w:pPr>
        <w:spacing w:after="0" w:line="36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bCs/>
          <w:lang w:eastAsia="pt-BR"/>
        </w:rPr>
        <w:t xml:space="preserve">3. </w:t>
      </w:r>
      <w:r w:rsidRPr="00D65907">
        <w:rPr>
          <w:rFonts w:ascii="Times New Roman" w:eastAsia="Times New Roman" w:hAnsi="Times New Roman"/>
          <w:b/>
          <w:lang w:eastAsia="pt-BR"/>
        </w:rPr>
        <w:t>Especificação, quantitativo</w:t>
      </w:r>
      <w:r w:rsidR="00D65907">
        <w:rPr>
          <w:rFonts w:ascii="Times New Roman" w:eastAsia="Times New Roman" w:hAnsi="Times New Roman"/>
          <w:b/>
          <w:lang w:eastAsia="pt-BR"/>
        </w:rPr>
        <w:t>.</w:t>
      </w:r>
    </w:p>
    <w:tbl>
      <w:tblPr>
        <w:tblStyle w:val="Tabelacomgrade"/>
        <w:tblW w:w="0" w:type="auto"/>
        <w:tblLook w:val="04A0"/>
      </w:tblPr>
      <w:tblGrid>
        <w:gridCol w:w="817"/>
        <w:gridCol w:w="4961"/>
        <w:gridCol w:w="993"/>
        <w:gridCol w:w="1134"/>
        <w:gridCol w:w="1701"/>
      </w:tblGrid>
      <w:tr w:rsidR="00423EFE" w:rsidTr="00423EFE">
        <w:tc>
          <w:tcPr>
            <w:tcW w:w="817" w:type="dxa"/>
          </w:tcPr>
          <w:p w:rsidR="00423EFE" w:rsidRPr="00423EFE" w:rsidRDefault="00423EFE" w:rsidP="00423EFE">
            <w:pPr>
              <w:widowControl w:val="0"/>
              <w:spacing w:after="0" w:line="240" w:lineRule="auto"/>
              <w:jc w:val="center"/>
              <w:rPr>
                <w:b/>
                <w:lang w:val="en-US"/>
              </w:rPr>
            </w:pPr>
            <w:r w:rsidRPr="00423EFE">
              <w:rPr>
                <w:b/>
                <w:lang w:val="en-US"/>
              </w:rPr>
              <w:t>ITEM</w:t>
            </w:r>
          </w:p>
        </w:tc>
        <w:tc>
          <w:tcPr>
            <w:tcW w:w="4961" w:type="dxa"/>
          </w:tcPr>
          <w:p w:rsidR="00423EFE" w:rsidRPr="00423EFE" w:rsidRDefault="00423EFE" w:rsidP="00423EFE">
            <w:pPr>
              <w:widowControl w:val="0"/>
              <w:spacing w:after="0" w:line="240" w:lineRule="auto"/>
              <w:jc w:val="center"/>
              <w:rPr>
                <w:b/>
                <w:lang w:val="en-US"/>
              </w:rPr>
            </w:pPr>
            <w:r w:rsidRPr="00423EFE">
              <w:rPr>
                <w:b/>
                <w:lang w:val="en-US"/>
              </w:rPr>
              <w:t>DESCRIÇÃO</w:t>
            </w:r>
          </w:p>
        </w:tc>
        <w:tc>
          <w:tcPr>
            <w:tcW w:w="993" w:type="dxa"/>
          </w:tcPr>
          <w:p w:rsidR="00423EFE" w:rsidRPr="00423EFE" w:rsidRDefault="00423EFE" w:rsidP="00423EFE">
            <w:pPr>
              <w:widowControl w:val="0"/>
              <w:spacing w:after="0" w:line="240" w:lineRule="auto"/>
              <w:jc w:val="center"/>
              <w:rPr>
                <w:b/>
                <w:lang w:val="en-US"/>
              </w:rPr>
            </w:pPr>
            <w:r w:rsidRPr="00423EFE">
              <w:rPr>
                <w:b/>
                <w:lang w:val="en-US"/>
              </w:rPr>
              <w:t>UNID</w:t>
            </w:r>
          </w:p>
        </w:tc>
        <w:tc>
          <w:tcPr>
            <w:tcW w:w="1134" w:type="dxa"/>
          </w:tcPr>
          <w:p w:rsidR="00423EFE" w:rsidRPr="00423EFE" w:rsidRDefault="00423EFE" w:rsidP="00423EFE">
            <w:pPr>
              <w:widowControl w:val="0"/>
              <w:spacing w:after="0" w:line="240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QUANT</w:t>
            </w:r>
          </w:p>
        </w:tc>
        <w:tc>
          <w:tcPr>
            <w:tcW w:w="1701" w:type="dxa"/>
          </w:tcPr>
          <w:p w:rsidR="00423EFE" w:rsidRPr="00423EFE" w:rsidRDefault="00423EFE" w:rsidP="00423EFE">
            <w:pPr>
              <w:widowControl w:val="0"/>
              <w:spacing w:after="0" w:line="240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VLR.TOTAL</w:t>
            </w:r>
          </w:p>
        </w:tc>
      </w:tr>
      <w:tr w:rsidR="00931286" w:rsidTr="00FF7860">
        <w:tc>
          <w:tcPr>
            <w:tcW w:w="817" w:type="dxa"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01</w:t>
            </w:r>
          </w:p>
        </w:tc>
        <w:tc>
          <w:tcPr>
            <w:tcW w:w="4961" w:type="dxa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SERVIÇOS TÉCNICOS ESPECIALIZADOS EM LEVANTAMENTO, IDENTIFICAÇÃO E ATUALIZAÇÃO DO PATRIMONIO</w:t>
            </w:r>
          </w:p>
        </w:tc>
        <w:tc>
          <w:tcPr>
            <w:tcW w:w="993" w:type="dxa"/>
            <w:vMerge w:val="restart"/>
            <w:vAlign w:val="center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UNID</w:t>
            </w:r>
          </w:p>
        </w:tc>
        <w:tc>
          <w:tcPr>
            <w:tcW w:w="1134" w:type="dxa"/>
            <w:vMerge w:val="restart"/>
            <w:vAlign w:val="center"/>
          </w:tcPr>
          <w:p w:rsidR="00931286" w:rsidRPr="0041559D" w:rsidRDefault="00FF7860" w:rsidP="00FF786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01</w:t>
            </w:r>
          </w:p>
        </w:tc>
        <w:tc>
          <w:tcPr>
            <w:tcW w:w="1701" w:type="dxa"/>
            <w:vMerge w:val="restart"/>
            <w:vAlign w:val="center"/>
          </w:tcPr>
          <w:p w:rsidR="00931286" w:rsidRPr="00FF7860" w:rsidRDefault="00FF7860" w:rsidP="007D64F4">
            <w:pPr>
              <w:widowControl w:val="0"/>
              <w:spacing w:after="0" w:line="240" w:lineRule="auto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39.600,00</w:t>
            </w:r>
          </w:p>
        </w:tc>
      </w:tr>
      <w:tr w:rsidR="00931286" w:rsidTr="007D64F4">
        <w:tc>
          <w:tcPr>
            <w:tcW w:w="817" w:type="dxa"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01.01</w:t>
            </w:r>
          </w:p>
        </w:tc>
        <w:tc>
          <w:tcPr>
            <w:tcW w:w="4961" w:type="dxa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ESTUDO E ATUALIZAÇÃO DE PORTARIAS PARA AS COMISSÕES ESPECIAIS DE PATRIMONIO (INVETÁRIO, BAIXA, REAVALIAÇÃO)</w:t>
            </w:r>
          </w:p>
        </w:tc>
        <w:tc>
          <w:tcPr>
            <w:tcW w:w="993" w:type="dxa"/>
            <w:vMerge/>
            <w:vAlign w:val="center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b/>
                <w:sz w:val="18"/>
                <w:szCs w:val="18"/>
                <w:lang w:val="en-US"/>
              </w:rPr>
            </w:pPr>
          </w:p>
        </w:tc>
      </w:tr>
      <w:tr w:rsidR="00931286" w:rsidTr="007D64F4">
        <w:tc>
          <w:tcPr>
            <w:tcW w:w="817" w:type="dxa"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01.02</w:t>
            </w:r>
          </w:p>
        </w:tc>
        <w:tc>
          <w:tcPr>
            <w:tcW w:w="4961" w:type="dxa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ESTUDO E ATUALIZAÇÃO DE INSTRUÇÕES NORMATIVAS DO SPA – SISTEMA PATRIMONIAL, EM CONJUNTO COM O SCI – SISTEMA DE CONTROLE INTERNO</w:t>
            </w:r>
          </w:p>
        </w:tc>
        <w:tc>
          <w:tcPr>
            <w:tcW w:w="993" w:type="dxa"/>
            <w:vMerge/>
            <w:vAlign w:val="center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b/>
                <w:sz w:val="18"/>
                <w:szCs w:val="18"/>
                <w:lang w:val="en-US"/>
              </w:rPr>
            </w:pPr>
          </w:p>
        </w:tc>
      </w:tr>
      <w:tr w:rsidR="00931286" w:rsidTr="007D64F4">
        <w:tc>
          <w:tcPr>
            <w:tcW w:w="817" w:type="dxa"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01.03</w:t>
            </w:r>
          </w:p>
        </w:tc>
        <w:tc>
          <w:tcPr>
            <w:tcW w:w="4961" w:type="dxa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PARAMETRIZAÇÃO DAS CLASSIFICAÇÕES DOS BENS MOVEIS E IMOVEIS, CONFORME A STN (SECRETARIA DE TESOURO NACIONAL) TCE (TRIBUNAL DE CONTAS DO ESTADO DE MATO GROSSO) E NBCASP (NORMAS BRASILEIRAS DE CONTABILIDADE APLICADAS AO SETOR PUBLICO)</w:t>
            </w:r>
          </w:p>
        </w:tc>
        <w:tc>
          <w:tcPr>
            <w:tcW w:w="993" w:type="dxa"/>
            <w:vMerge/>
            <w:vAlign w:val="center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b/>
                <w:sz w:val="18"/>
                <w:szCs w:val="18"/>
                <w:lang w:val="en-US"/>
              </w:rPr>
            </w:pPr>
          </w:p>
        </w:tc>
      </w:tr>
      <w:tr w:rsidR="00931286" w:rsidTr="007D64F4">
        <w:tc>
          <w:tcPr>
            <w:tcW w:w="817" w:type="dxa"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01.04</w:t>
            </w:r>
          </w:p>
        </w:tc>
        <w:tc>
          <w:tcPr>
            <w:tcW w:w="4961" w:type="dxa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MAPEAMENTO DA ESTRUTURA ORGANIZACIONAL E IDENTIFICAÇÃO DOS RESPONSAVEIS CORRESPONDENTES (RESPONSABILIZAÇÃO)</w:t>
            </w:r>
          </w:p>
        </w:tc>
        <w:tc>
          <w:tcPr>
            <w:tcW w:w="993" w:type="dxa"/>
            <w:vMerge/>
            <w:vAlign w:val="center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b/>
                <w:sz w:val="18"/>
                <w:szCs w:val="18"/>
                <w:lang w:val="en-US"/>
              </w:rPr>
            </w:pPr>
          </w:p>
        </w:tc>
      </w:tr>
      <w:tr w:rsidR="00931286" w:rsidTr="007D64F4">
        <w:tc>
          <w:tcPr>
            <w:tcW w:w="817" w:type="dxa"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01.05</w:t>
            </w:r>
          </w:p>
        </w:tc>
        <w:tc>
          <w:tcPr>
            <w:tcW w:w="4961" w:type="dxa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PADRONIZAÇÃO E NORMATIZAÇÃO DOS PROEDIMENTOS DE AVALIAÇÃO E DEPRECIAÇÃO DE BENS</w:t>
            </w:r>
          </w:p>
        </w:tc>
        <w:tc>
          <w:tcPr>
            <w:tcW w:w="993" w:type="dxa"/>
            <w:vMerge/>
            <w:vAlign w:val="center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b/>
                <w:sz w:val="18"/>
                <w:szCs w:val="18"/>
                <w:lang w:val="en-US"/>
              </w:rPr>
            </w:pPr>
          </w:p>
        </w:tc>
      </w:tr>
      <w:tr w:rsidR="00931286" w:rsidTr="007D64F4">
        <w:tc>
          <w:tcPr>
            <w:tcW w:w="817" w:type="dxa"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01.06</w:t>
            </w:r>
          </w:p>
        </w:tc>
        <w:tc>
          <w:tcPr>
            <w:tcW w:w="4961" w:type="dxa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ANALISE E DOCUMENTAÇÃO DA ATUAL SITUAÇÃO DE IDENTIFICAÇÃO E REGISTRO DOS BENS</w:t>
            </w:r>
          </w:p>
        </w:tc>
        <w:tc>
          <w:tcPr>
            <w:tcW w:w="993" w:type="dxa"/>
            <w:vMerge/>
            <w:vAlign w:val="center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b/>
                <w:sz w:val="18"/>
                <w:szCs w:val="18"/>
                <w:lang w:val="en-US"/>
              </w:rPr>
            </w:pPr>
          </w:p>
        </w:tc>
      </w:tr>
      <w:tr w:rsidR="00931286" w:rsidTr="007D64F4">
        <w:tc>
          <w:tcPr>
            <w:tcW w:w="817" w:type="dxa"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01.07</w:t>
            </w:r>
          </w:p>
        </w:tc>
        <w:tc>
          <w:tcPr>
            <w:tcW w:w="4961" w:type="dxa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SERVIÇOS DE LEVANTAMENTO FISICO IN LOCO (IDENTIFICAÇÃO E CATALOGAÇÃO)</w:t>
            </w:r>
          </w:p>
        </w:tc>
        <w:tc>
          <w:tcPr>
            <w:tcW w:w="993" w:type="dxa"/>
            <w:vMerge/>
            <w:vAlign w:val="center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b/>
                <w:sz w:val="18"/>
                <w:szCs w:val="18"/>
                <w:lang w:val="en-US"/>
              </w:rPr>
            </w:pPr>
          </w:p>
        </w:tc>
      </w:tr>
      <w:tr w:rsidR="00931286" w:rsidTr="007D64F4">
        <w:tc>
          <w:tcPr>
            <w:tcW w:w="817" w:type="dxa"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01.08</w:t>
            </w:r>
          </w:p>
        </w:tc>
        <w:tc>
          <w:tcPr>
            <w:tcW w:w="4961" w:type="dxa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TOMBAMENTO E EMPLACAMENTO DOS BENS</w:t>
            </w:r>
          </w:p>
        </w:tc>
        <w:tc>
          <w:tcPr>
            <w:tcW w:w="993" w:type="dxa"/>
            <w:vMerge/>
            <w:vAlign w:val="center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b/>
                <w:sz w:val="18"/>
                <w:szCs w:val="18"/>
                <w:lang w:val="en-US"/>
              </w:rPr>
            </w:pPr>
          </w:p>
        </w:tc>
      </w:tr>
      <w:tr w:rsidR="00931286" w:rsidTr="0041559D">
        <w:tc>
          <w:tcPr>
            <w:tcW w:w="817" w:type="dxa"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01.09</w:t>
            </w:r>
          </w:p>
        </w:tc>
        <w:tc>
          <w:tcPr>
            <w:tcW w:w="4961" w:type="dxa"/>
            <w:vAlign w:val="center"/>
          </w:tcPr>
          <w:p w:rsidR="00931286" w:rsidRDefault="00931286" w:rsidP="0041559D">
            <w:pPr>
              <w:widowControl w:val="0"/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EMISSÃO DOS TERMOS DE RESPONSABILIDADE PROVISÓRIOS</w:t>
            </w:r>
          </w:p>
          <w:p w:rsidR="00931286" w:rsidRPr="0041559D" w:rsidRDefault="00931286" w:rsidP="0041559D">
            <w:pPr>
              <w:widowControl w:val="0"/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vMerge/>
            <w:vAlign w:val="center"/>
          </w:tcPr>
          <w:p w:rsidR="00931286" w:rsidRPr="0041559D" w:rsidRDefault="00931286" w:rsidP="0041559D">
            <w:pPr>
              <w:widowControl w:val="0"/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931286" w:rsidRPr="0041559D" w:rsidRDefault="00931286" w:rsidP="0041559D">
            <w:pPr>
              <w:widowControl w:val="0"/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931286" w:rsidRPr="0041559D" w:rsidRDefault="00931286" w:rsidP="0041559D">
            <w:pPr>
              <w:widowControl w:val="0"/>
              <w:spacing w:after="0" w:line="240" w:lineRule="auto"/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931286" w:rsidTr="007D64F4">
        <w:tc>
          <w:tcPr>
            <w:tcW w:w="817" w:type="dxa"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lastRenderedPageBreak/>
              <w:t>01.10</w:t>
            </w:r>
          </w:p>
        </w:tc>
        <w:tc>
          <w:tcPr>
            <w:tcW w:w="4961" w:type="dxa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ELABORAÇÃO DE PLANILHAS ELETRONICAS E BANCO DE DADOS</w:t>
            </w:r>
          </w:p>
        </w:tc>
        <w:tc>
          <w:tcPr>
            <w:tcW w:w="993" w:type="dxa"/>
            <w:vMerge/>
            <w:vAlign w:val="center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b/>
                <w:sz w:val="18"/>
                <w:szCs w:val="18"/>
                <w:lang w:val="en-US"/>
              </w:rPr>
            </w:pPr>
          </w:p>
        </w:tc>
      </w:tr>
      <w:tr w:rsidR="00931286" w:rsidTr="007D64F4">
        <w:tc>
          <w:tcPr>
            <w:tcW w:w="817" w:type="dxa"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01.11</w:t>
            </w:r>
          </w:p>
        </w:tc>
        <w:tc>
          <w:tcPr>
            <w:tcW w:w="4961" w:type="dxa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TRANSCRIÇÃO DAS INFORMAÇÕES COLETADAS PARA SISTEMA DE GESTÃO PATRIMONIAL, UTILIZADO PELA ADMINISTRAÇÃO</w:t>
            </w:r>
          </w:p>
        </w:tc>
        <w:tc>
          <w:tcPr>
            <w:tcW w:w="993" w:type="dxa"/>
            <w:vMerge/>
            <w:vAlign w:val="center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b/>
                <w:sz w:val="18"/>
                <w:szCs w:val="18"/>
                <w:lang w:val="en-US"/>
              </w:rPr>
            </w:pPr>
          </w:p>
        </w:tc>
      </w:tr>
      <w:tr w:rsidR="00931286" w:rsidTr="007D64F4">
        <w:tc>
          <w:tcPr>
            <w:tcW w:w="817" w:type="dxa"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01.12</w:t>
            </w:r>
          </w:p>
        </w:tc>
        <w:tc>
          <w:tcPr>
            <w:tcW w:w="4961" w:type="dxa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PROCESSO DE AVALIAÇÃO DOS BENS, EM CONJUNTO COM AS COMISSÕES E DE ACORDO COM A NBCASP</w:t>
            </w:r>
          </w:p>
        </w:tc>
        <w:tc>
          <w:tcPr>
            <w:tcW w:w="993" w:type="dxa"/>
            <w:vMerge/>
            <w:vAlign w:val="center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b/>
                <w:sz w:val="18"/>
                <w:szCs w:val="18"/>
                <w:lang w:val="en-US"/>
              </w:rPr>
            </w:pPr>
          </w:p>
        </w:tc>
      </w:tr>
      <w:tr w:rsidR="00931286" w:rsidTr="007D64F4">
        <w:tc>
          <w:tcPr>
            <w:tcW w:w="817" w:type="dxa"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01.13</w:t>
            </w:r>
          </w:p>
        </w:tc>
        <w:tc>
          <w:tcPr>
            <w:tcW w:w="4961" w:type="dxa"/>
          </w:tcPr>
          <w:p w:rsidR="00931286" w:rsidRPr="0041559D" w:rsidRDefault="00931286" w:rsidP="0041559D">
            <w:pPr>
              <w:widowControl w:val="0"/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IDENTIFICAÇÃO DE BENS A SEREM INCORPORADOS E BAIXADOS</w:t>
            </w:r>
          </w:p>
        </w:tc>
        <w:tc>
          <w:tcPr>
            <w:tcW w:w="993" w:type="dxa"/>
            <w:vMerge/>
            <w:vAlign w:val="center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b/>
                <w:sz w:val="18"/>
                <w:szCs w:val="18"/>
                <w:lang w:val="en-US"/>
              </w:rPr>
            </w:pPr>
          </w:p>
        </w:tc>
      </w:tr>
      <w:tr w:rsidR="00931286" w:rsidTr="007D64F4">
        <w:tc>
          <w:tcPr>
            <w:tcW w:w="817" w:type="dxa"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01.14</w:t>
            </w:r>
          </w:p>
        </w:tc>
        <w:tc>
          <w:tcPr>
            <w:tcW w:w="4961" w:type="dxa"/>
          </w:tcPr>
          <w:p w:rsidR="00931286" w:rsidRPr="0041559D" w:rsidRDefault="00931286" w:rsidP="0041559D">
            <w:pPr>
              <w:widowControl w:val="0"/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EMISSÃO DOS TERMOS DE RESPONSABILIDADE</w:t>
            </w:r>
          </w:p>
        </w:tc>
        <w:tc>
          <w:tcPr>
            <w:tcW w:w="993" w:type="dxa"/>
            <w:vMerge/>
            <w:vAlign w:val="center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b/>
                <w:sz w:val="18"/>
                <w:szCs w:val="18"/>
                <w:lang w:val="en-US"/>
              </w:rPr>
            </w:pPr>
          </w:p>
        </w:tc>
      </w:tr>
      <w:tr w:rsidR="00931286" w:rsidTr="007D64F4">
        <w:tc>
          <w:tcPr>
            <w:tcW w:w="817" w:type="dxa"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01.15</w:t>
            </w:r>
          </w:p>
        </w:tc>
        <w:tc>
          <w:tcPr>
            <w:tcW w:w="4961" w:type="dxa"/>
          </w:tcPr>
          <w:p w:rsidR="00931286" w:rsidRPr="0041559D" w:rsidRDefault="00931286" w:rsidP="0041559D">
            <w:pPr>
              <w:widowControl w:val="0"/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LIVRO INVENTÁRIO</w:t>
            </w:r>
          </w:p>
        </w:tc>
        <w:tc>
          <w:tcPr>
            <w:tcW w:w="993" w:type="dxa"/>
            <w:vMerge/>
            <w:vAlign w:val="center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b/>
                <w:sz w:val="18"/>
                <w:szCs w:val="18"/>
                <w:lang w:val="en-US"/>
              </w:rPr>
            </w:pPr>
          </w:p>
        </w:tc>
      </w:tr>
      <w:tr w:rsidR="00931286" w:rsidTr="007D64F4">
        <w:tc>
          <w:tcPr>
            <w:tcW w:w="817" w:type="dxa"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01.16</w:t>
            </w:r>
          </w:p>
        </w:tc>
        <w:tc>
          <w:tcPr>
            <w:tcW w:w="4961" w:type="dxa"/>
          </w:tcPr>
          <w:p w:rsidR="00931286" w:rsidRPr="0041559D" w:rsidRDefault="00931286" w:rsidP="0041559D">
            <w:pPr>
              <w:widowControl w:val="0"/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  <w:r w:rsidRPr="0041559D">
              <w:rPr>
                <w:sz w:val="18"/>
                <w:szCs w:val="18"/>
                <w:lang w:val="en-US"/>
              </w:rPr>
              <w:t>PADRONIZAÇÃO DOS PROCEDIMENTOS DE DEPRECIAÇÃO</w:t>
            </w:r>
          </w:p>
        </w:tc>
        <w:tc>
          <w:tcPr>
            <w:tcW w:w="993" w:type="dxa"/>
            <w:vMerge/>
            <w:vAlign w:val="center"/>
          </w:tcPr>
          <w:p w:rsidR="00931286" w:rsidRPr="0041559D" w:rsidRDefault="00931286" w:rsidP="00423EFE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931286" w:rsidRPr="0041559D" w:rsidRDefault="00931286" w:rsidP="007D64F4">
            <w:pPr>
              <w:widowControl w:val="0"/>
              <w:spacing w:after="0" w:line="240" w:lineRule="auto"/>
              <w:jc w:val="right"/>
              <w:rPr>
                <w:b/>
                <w:sz w:val="18"/>
                <w:szCs w:val="18"/>
                <w:lang w:val="en-US"/>
              </w:rPr>
            </w:pPr>
          </w:p>
        </w:tc>
      </w:tr>
    </w:tbl>
    <w:p w:rsidR="009D6D8A" w:rsidRPr="00704E4A" w:rsidRDefault="009D6D8A" w:rsidP="009D6D8A">
      <w:pPr>
        <w:widowControl w:val="0"/>
        <w:spacing w:after="0" w:line="240" w:lineRule="auto"/>
        <w:rPr>
          <w:rFonts w:ascii="Times New Roman" w:eastAsia="Times New Roman" w:hAnsi="Times New Roman"/>
          <w:sz w:val="27"/>
          <w:szCs w:val="24"/>
          <w:lang w:val="en-US"/>
        </w:rPr>
      </w:pPr>
    </w:p>
    <w:p w:rsidR="002D3927" w:rsidRDefault="009575B3" w:rsidP="00E478A6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pt-BR"/>
        </w:rPr>
      </w:pPr>
      <w:bookmarkStart w:id="0" w:name="_GoBack"/>
      <w:bookmarkEnd w:id="0"/>
      <w:r w:rsidRPr="00D65907">
        <w:rPr>
          <w:rFonts w:ascii="Times New Roman" w:eastAsia="Times New Roman" w:hAnsi="Times New Roman"/>
          <w:b/>
          <w:lang w:eastAsia="pt-BR"/>
        </w:rPr>
        <w:t xml:space="preserve">4. Local de </w:t>
      </w:r>
      <w:r w:rsidR="002D3927">
        <w:rPr>
          <w:rFonts w:ascii="Times New Roman" w:eastAsia="Times New Roman" w:hAnsi="Times New Roman"/>
          <w:b/>
          <w:lang w:eastAsia="pt-BR"/>
        </w:rPr>
        <w:t>Prestação Serviços</w:t>
      </w:r>
    </w:p>
    <w:p w:rsidR="009575B3" w:rsidRPr="00D65907" w:rsidRDefault="009575B3" w:rsidP="000C4133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D65907">
        <w:rPr>
          <w:rFonts w:ascii="Times New Roman" w:eastAsia="Times New Roman" w:hAnsi="Times New Roman"/>
          <w:b/>
          <w:color w:val="000000"/>
          <w:lang w:eastAsia="pt-BR"/>
        </w:rPr>
        <w:t>4.1.</w:t>
      </w:r>
      <w:r w:rsidRPr="00D65907">
        <w:rPr>
          <w:rFonts w:ascii="Times New Roman" w:eastAsia="Times New Roman" w:hAnsi="Times New Roman"/>
          <w:color w:val="000000"/>
          <w:lang w:eastAsia="pt-BR"/>
        </w:rPr>
        <w:t xml:space="preserve"> </w:t>
      </w:r>
      <w:r w:rsidRPr="00D65907">
        <w:rPr>
          <w:rFonts w:ascii="Times New Roman" w:eastAsia="Times New Roman" w:hAnsi="Times New Roman"/>
          <w:lang w:eastAsia="pt-BR"/>
        </w:rPr>
        <w:t xml:space="preserve">Os </w:t>
      </w:r>
      <w:r w:rsidR="002D3927">
        <w:rPr>
          <w:rFonts w:ascii="Times New Roman" w:eastAsia="Times New Roman" w:hAnsi="Times New Roman"/>
          <w:lang w:eastAsia="pt-BR"/>
        </w:rPr>
        <w:t>serviços</w:t>
      </w:r>
      <w:r w:rsidR="0041559D">
        <w:rPr>
          <w:rFonts w:ascii="Times New Roman" w:eastAsia="Times New Roman" w:hAnsi="Times New Roman"/>
          <w:lang w:eastAsia="pt-BR"/>
        </w:rPr>
        <w:t xml:space="preserve"> executados, devidamente lançados no Sistema Informatizado de Patrim</w:t>
      </w:r>
      <w:r w:rsidR="00E478A6">
        <w:rPr>
          <w:rFonts w:ascii="Times New Roman" w:eastAsia="Times New Roman" w:hAnsi="Times New Roman"/>
          <w:lang w:eastAsia="pt-BR"/>
        </w:rPr>
        <w:t>ô</w:t>
      </w:r>
      <w:r w:rsidR="0041559D">
        <w:rPr>
          <w:rFonts w:ascii="Times New Roman" w:eastAsia="Times New Roman" w:hAnsi="Times New Roman"/>
          <w:lang w:eastAsia="pt-BR"/>
        </w:rPr>
        <w:t xml:space="preserve">nio da instituição serão </w:t>
      </w:r>
      <w:proofErr w:type="gramStart"/>
      <w:r w:rsidR="0041559D">
        <w:rPr>
          <w:rFonts w:ascii="Times New Roman" w:eastAsia="Times New Roman" w:hAnsi="Times New Roman"/>
          <w:lang w:eastAsia="pt-BR"/>
        </w:rPr>
        <w:t>entregues na Secretaria de Administração, sendo recebido pelo titular da pasta ou por quem este</w:t>
      </w:r>
      <w:proofErr w:type="gramEnd"/>
      <w:r w:rsidR="0041559D">
        <w:rPr>
          <w:rFonts w:ascii="Times New Roman" w:eastAsia="Times New Roman" w:hAnsi="Times New Roman"/>
          <w:lang w:eastAsia="pt-BR"/>
        </w:rPr>
        <w:t xml:space="preserve"> indicar.</w:t>
      </w:r>
    </w:p>
    <w:p w:rsidR="009575B3" w:rsidRPr="00D65907" w:rsidRDefault="009575B3" w:rsidP="000C4133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pt-BR"/>
        </w:rPr>
      </w:pPr>
    </w:p>
    <w:p w:rsidR="009575B3" w:rsidRPr="00D65907" w:rsidRDefault="002D3927" w:rsidP="000C4133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>
        <w:rPr>
          <w:rFonts w:ascii="Times New Roman" w:eastAsia="Times New Roman" w:hAnsi="Times New Roman"/>
          <w:b/>
          <w:lang w:eastAsia="pt-BR"/>
        </w:rPr>
        <w:t>5</w:t>
      </w:r>
      <w:r w:rsidR="009575B3" w:rsidRPr="00D65907">
        <w:rPr>
          <w:rFonts w:ascii="Times New Roman" w:eastAsia="Times New Roman" w:hAnsi="Times New Roman"/>
          <w:b/>
          <w:lang w:eastAsia="pt-BR"/>
        </w:rPr>
        <w:t xml:space="preserve">. </w:t>
      </w:r>
      <w:r w:rsidR="00E478A6">
        <w:rPr>
          <w:rFonts w:ascii="Times New Roman" w:eastAsia="Times New Roman" w:hAnsi="Times New Roman"/>
          <w:b/>
          <w:lang w:eastAsia="pt-BR"/>
        </w:rPr>
        <w:t>Prazo De Entrega/Execução</w:t>
      </w:r>
    </w:p>
    <w:p w:rsidR="009575B3" w:rsidRPr="00D65907" w:rsidRDefault="002D3927" w:rsidP="000C4133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pt-BR"/>
        </w:rPr>
      </w:pPr>
      <w:r>
        <w:rPr>
          <w:rFonts w:ascii="Times New Roman" w:eastAsia="Times New Roman" w:hAnsi="Times New Roman"/>
          <w:b/>
          <w:lang w:eastAsia="pt-BR"/>
        </w:rPr>
        <w:t>5</w:t>
      </w:r>
      <w:r w:rsidR="009575B3" w:rsidRPr="00D65907">
        <w:rPr>
          <w:rFonts w:ascii="Times New Roman" w:eastAsia="Times New Roman" w:hAnsi="Times New Roman"/>
          <w:b/>
          <w:lang w:eastAsia="pt-BR"/>
        </w:rPr>
        <w:t>.1.</w:t>
      </w:r>
      <w:r w:rsidR="009575B3" w:rsidRPr="00D65907">
        <w:rPr>
          <w:rFonts w:ascii="Times New Roman" w:eastAsia="Times New Roman" w:hAnsi="Times New Roman"/>
          <w:lang w:eastAsia="pt-BR"/>
        </w:rPr>
        <w:t xml:space="preserve"> </w:t>
      </w:r>
      <w:r w:rsidR="00E478A6">
        <w:rPr>
          <w:rFonts w:ascii="Times New Roman" w:eastAsia="Times New Roman" w:hAnsi="Times New Roman"/>
          <w:color w:val="000000"/>
          <w:lang w:eastAsia="pt-BR"/>
        </w:rPr>
        <w:t xml:space="preserve">O prazo para execução dos trabalhos é de acordo com a extensão de lotação de bens da contratante e devidamente programado em conjunto com a equipe designada a ser </w:t>
      </w:r>
      <w:proofErr w:type="gramStart"/>
      <w:r w:rsidR="00E478A6">
        <w:rPr>
          <w:rFonts w:ascii="Times New Roman" w:eastAsia="Times New Roman" w:hAnsi="Times New Roman"/>
          <w:color w:val="000000"/>
          <w:lang w:eastAsia="pt-BR"/>
        </w:rPr>
        <w:t>iniciado a partir da assinatura do contrato e/ou emissão da ordem de serviço</w:t>
      </w:r>
      <w:proofErr w:type="gramEnd"/>
      <w:r w:rsidR="00E478A6">
        <w:rPr>
          <w:rFonts w:ascii="Times New Roman" w:eastAsia="Times New Roman" w:hAnsi="Times New Roman"/>
          <w:color w:val="000000"/>
          <w:lang w:eastAsia="pt-BR"/>
        </w:rPr>
        <w:t>.</w:t>
      </w: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lang w:eastAsia="pt-BR"/>
        </w:rPr>
      </w:pPr>
    </w:p>
    <w:p w:rsidR="002D3927" w:rsidRPr="00D65907" w:rsidRDefault="002D3927" w:rsidP="000C4133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>
        <w:rPr>
          <w:rFonts w:ascii="Times New Roman" w:eastAsia="Times New Roman" w:hAnsi="Times New Roman"/>
          <w:b/>
          <w:lang w:eastAsia="pt-BR"/>
        </w:rPr>
        <w:t>6</w:t>
      </w:r>
      <w:r w:rsidR="00E478A6">
        <w:rPr>
          <w:rFonts w:ascii="Times New Roman" w:eastAsia="Times New Roman" w:hAnsi="Times New Roman"/>
          <w:b/>
          <w:lang w:eastAsia="pt-BR"/>
        </w:rPr>
        <w:t>. Vigência do Contrato</w:t>
      </w:r>
    </w:p>
    <w:p w:rsidR="009575B3" w:rsidRPr="00D65907" w:rsidRDefault="002D3927" w:rsidP="000C4133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b/>
          <w:lang w:eastAsia="pt-BR"/>
        </w:rPr>
        <w:t>6</w:t>
      </w:r>
      <w:r w:rsidR="009575B3" w:rsidRPr="00D65907">
        <w:rPr>
          <w:rFonts w:ascii="Times New Roman" w:eastAsia="Times New Roman" w:hAnsi="Times New Roman"/>
          <w:b/>
          <w:lang w:eastAsia="pt-BR"/>
        </w:rPr>
        <w:t>.1.</w:t>
      </w:r>
      <w:r w:rsidR="009575B3" w:rsidRPr="00D65907">
        <w:rPr>
          <w:rFonts w:ascii="Times New Roman" w:eastAsia="Times New Roman" w:hAnsi="Times New Roman"/>
          <w:lang w:eastAsia="pt-BR"/>
        </w:rPr>
        <w:t xml:space="preserve"> </w:t>
      </w:r>
      <w:r w:rsidR="00E478A6">
        <w:rPr>
          <w:rFonts w:ascii="Times New Roman" w:eastAsia="Times New Roman" w:hAnsi="Times New Roman"/>
          <w:lang w:eastAsia="pt-BR"/>
        </w:rPr>
        <w:t>O</w:t>
      </w:r>
      <w:r w:rsidR="009575B3" w:rsidRPr="00D65907">
        <w:rPr>
          <w:rFonts w:ascii="Times New Roman" w:eastAsia="Times New Roman" w:hAnsi="Times New Roman"/>
          <w:lang w:eastAsia="pt-BR"/>
        </w:rPr>
        <w:t xml:space="preserve"> </w:t>
      </w:r>
      <w:r w:rsidR="00E478A6">
        <w:rPr>
          <w:rFonts w:ascii="Times New Roman" w:eastAsia="Times New Roman" w:hAnsi="Times New Roman"/>
          <w:lang w:eastAsia="pt-BR"/>
        </w:rPr>
        <w:t>Contrato</w:t>
      </w:r>
      <w:r w:rsidR="009575B3" w:rsidRPr="00D65907">
        <w:rPr>
          <w:rFonts w:ascii="Times New Roman" w:eastAsia="Times New Roman" w:hAnsi="Times New Roman"/>
          <w:lang w:eastAsia="pt-BR"/>
        </w:rPr>
        <w:t xml:space="preserve"> que será firmado entre as partes terá vigência </w:t>
      </w:r>
      <w:r>
        <w:rPr>
          <w:rFonts w:ascii="Times New Roman" w:eastAsia="Times New Roman" w:hAnsi="Times New Roman"/>
          <w:lang w:eastAsia="pt-BR"/>
        </w:rPr>
        <w:t>até a data de 31.12.2016</w:t>
      </w:r>
      <w:r w:rsidR="009575B3" w:rsidRPr="00D65907">
        <w:rPr>
          <w:rFonts w:ascii="Times New Roman" w:eastAsia="Times New Roman" w:hAnsi="Times New Roman"/>
          <w:lang w:eastAsia="pt-BR"/>
        </w:rPr>
        <w:t>, podendo ser prorrogado os termos da Lei N° 8.666/93.</w:t>
      </w:r>
    </w:p>
    <w:p w:rsidR="009575B3" w:rsidRPr="00D65907" w:rsidRDefault="009575B3" w:rsidP="000C4133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</w:p>
    <w:p w:rsidR="002D3927" w:rsidRPr="00D65907" w:rsidRDefault="002D3927" w:rsidP="000C4133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>
        <w:rPr>
          <w:rFonts w:ascii="Times New Roman" w:eastAsia="Times New Roman" w:hAnsi="Times New Roman"/>
          <w:b/>
          <w:lang w:eastAsia="pt-BR"/>
        </w:rPr>
        <w:t>7</w:t>
      </w:r>
      <w:r w:rsidR="009575B3" w:rsidRPr="00D65907">
        <w:rPr>
          <w:rFonts w:ascii="Times New Roman" w:eastAsia="Times New Roman" w:hAnsi="Times New Roman"/>
          <w:b/>
          <w:lang w:eastAsia="pt-BR"/>
        </w:rPr>
        <w:t xml:space="preserve">. </w:t>
      </w:r>
      <w:r w:rsidR="00E478A6">
        <w:rPr>
          <w:rFonts w:ascii="Times New Roman" w:eastAsia="Times New Roman" w:hAnsi="Times New Roman"/>
          <w:b/>
          <w:lang w:eastAsia="pt-BR"/>
        </w:rPr>
        <w:t>Do Custo Estimado</w:t>
      </w:r>
    </w:p>
    <w:p w:rsidR="009575B3" w:rsidRPr="00D65907" w:rsidRDefault="002D3927" w:rsidP="000C4133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pt-BR"/>
        </w:rPr>
      </w:pPr>
      <w:r>
        <w:rPr>
          <w:rFonts w:ascii="Times New Roman" w:eastAsia="Times New Roman" w:hAnsi="Times New Roman"/>
          <w:b/>
          <w:lang w:eastAsia="pt-BR"/>
        </w:rPr>
        <w:t>7</w:t>
      </w:r>
      <w:r w:rsidR="009575B3" w:rsidRPr="00D65907">
        <w:rPr>
          <w:rFonts w:ascii="Times New Roman" w:eastAsia="Times New Roman" w:hAnsi="Times New Roman"/>
          <w:b/>
          <w:lang w:eastAsia="pt-BR"/>
        </w:rPr>
        <w:t>.1.</w:t>
      </w:r>
      <w:r w:rsidR="009575B3" w:rsidRPr="00D65907">
        <w:rPr>
          <w:rFonts w:ascii="Times New Roman" w:eastAsia="Times New Roman" w:hAnsi="Times New Roman"/>
          <w:lang w:eastAsia="pt-BR"/>
        </w:rPr>
        <w:t xml:space="preserve"> </w:t>
      </w:r>
      <w:r w:rsidR="009575B3" w:rsidRPr="00D65907">
        <w:rPr>
          <w:rFonts w:ascii="Times New Roman" w:eastAsia="Times New Roman" w:hAnsi="Times New Roman"/>
          <w:color w:val="000000"/>
          <w:lang w:eastAsia="pt-BR"/>
        </w:rPr>
        <w:t>A</w:t>
      </w:r>
      <w:r w:rsidR="00E478A6">
        <w:rPr>
          <w:rFonts w:ascii="Times New Roman" w:eastAsia="Times New Roman" w:hAnsi="Times New Roman"/>
          <w:color w:val="000000"/>
          <w:lang w:eastAsia="pt-BR"/>
        </w:rPr>
        <w:t xml:space="preserve"> presente contratação estará baseada nos orçamentos realizados por esta Prefeitura,</w:t>
      </w: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lang w:eastAsia="pt-BR"/>
        </w:rPr>
      </w:pPr>
    </w:p>
    <w:p w:rsidR="002D3927" w:rsidRPr="00D65907" w:rsidRDefault="002D3927" w:rsidP="000C4133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>
        <w:rPr>
          <w:rFonts w:ascii="Times New Roman" w:eastAsia="Times New Roman" w:hAnsi="Times New Roman"/>
          <w:b/>
          <w:lang w:eastAsia="pt-BR"/>
        </w:rPr>
        <w:t>8</w:t>
      </w:r>
      <w:r w:rsidR="009575B3" w:rsidRPr="00D65907">
        <w:rPr>
          <w:rFonts w:ascii="Times New Roman" w:eastAsia="Times New Roman" w:hAnsi="Times New Roman"/>
          <w:b/>
          <w:lang w:eastAsia="pt-BR"/>
        </w:rPr>
        <w:t>. Da Gerência d</w:t>
      </w:r>
      <w:r w:rsidR="00E478A6">
        <w:rPr>
          <w:rFonts w:ascii="Times New Roman" w:eastAsia="Times New Roman" w:hAnsi="Times New Roman"/>
          <w:b/>
          <w:lang w:eastAsia="pt-BR"/>
        </w:rPr>
        <w:t>o Contrato</w:t>
      </w:r>
    </w:p>
    <w:p w:rsidR="009575B3" w:rsidRDefault="002D3927" w:rsidP="000C4133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pt-BR"/>
        </w:rPr>
      </w:pPr>
      <w:r>
        <w:rPr>
          <w:rFonts w:ascii="Times New Roman" w:eastAsia="Times New Roman" w:hAnsi="Times New Roman"/>
          <w:b/>
          <w:color w:val="000000"/>
          <w:lang w:eastAsia="pt-BR"/>
        </w:rPr>
        <w:t>8</w:t>
      </w:r>
      <w:r w:rsidR="009575B3" w:rsidRPr="00D65907">
        <w:rPr>
          <w:rFonts w:ascii="Times New Roman" w:eastAsia="Times New Roman" w:hAnsi="Times New Roman"/>
          <w:b/>
          <w:color w:val="000000"/>
          <w:lang w:eastAsia="pt-BR"/>
        </w:rPr>
        <w:t>.1.</w:t>
      </w:r>
      <w:r w:rsidR="00E478A6">
        <w:rPr>
          <w:rFonts w:ascii="Times New Roman" w:eastAsia="Times New Roman" w:hAnsi="Times New Roman"/>
          <w:color w:val="000000"/>
          <w:lang w:eastAsia="pt-BR"/>
        </w:rPr>
        <w:t xml:space="preserve"> A gerência do referido Contrato f</w:t>
      </w:r>
      <w:r w:rsidR="009575B3" w:rsidRPr="00D65907">
        <w:rPr>
          <w:rFonts w:ascii="Times New Roman" w:eastAsia="Times New Roman" w:hAnsi="Times New Roman"/>
          <w:color w:val="000000"/>
          <w:lang w:eastAsia="pt-BR"/>
        </w:rPr>
        <w:t xml:space="preserve">icará a cargo da Secretaria Municipal de </w:t>
      </w:r>
      <w:r w:rsidR="00E478A6">
        <w:rPr>
          <w:rFonts w:ascii="Times New Roman" w:eastAsia="Times New Roman" w:hAnsi="Times New Roman"/>
          <w:color w:val="000000"/>
          <w:lang w:eastAsia="pt-BR"/>
        </w:rPr>
        <w:t>Administração</w:t>
      </w:r>
      <w:r w:rsidR="009575B3" w:rsidRPr="00D65907">
        <w:rPr>
          <w:rFonts w:ascii="Times New Roman" w:eastAsia="Times New Roman" w:hAnsi="Times New Roman"/>
          <w:color w:val="000000"/>
          <w:lang w:eastAsia="pt-BR"/>
        </w:rPr>
        <w:t>.</w:t>
      </w:r>
    </w:p>
    <w:p w:rsidR="00E478A6" w:rsidRDefault="00E478A6" w:rsidP="000C4133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pt-BR"/>
        </w:rPr>
      </w:pPr>
    </w:p>
    <w:p w:rsidR="00E478A6" w:rsidRDefault="00E478A6" w:rsidP="000C4133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lang w:eastAsia="pt-BR"/>
        </w:rPr>
      </w:pPr>
      <w:r>
        <w:rPr>
          <w:rFonts w:ascii="Times New Roman" w:eastAsia="Times New Roman" w:hAnsi="Times New Roman"/>
          <w:b/>
          <w:color w:val="000000"/>
          <w:lang w:eastAsia="pt-BR"/>
        </w:rPr>
        <w:t>9. Condições Gerais</w:t>
      </w:r>
    </w:p>
    <w:p w:rsidR="00E478A6" w:rsidRDefault="00E478A6" w:rsidP="000C4133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pt-BR"/>
        </w:rPr>
      </w:pPr>
      <w:r>
        <w:rPr>
          <w:rFonts w:ascii="Times New Roman" w:eastAsia="Times New Roman" w:hAnsi="Times New Roman"/>
          <w:b/>
          <w:color w:val="000000"/>
          <w:lang w:eastAsia="pt-BR"/>
        </w:rPr>
        <w:t xml:space="preserve">9.1.1 </w:t>
      </w:r>
      <w:r>
        <w:rPr>
          <w:rFonts w:ascii="Times New Roman" w:eastAsia="Times New Roman" w:hAnsi="Times New Roman"/>
          <w:color w:val="000000"/>
          <w:lang w:eastAsia="pt-BR"/>
        </w:rPr>
        <w:t>As correções necessárias nos serviços ficam sob a responsabilidade da contratada;</w:t>
      </w:r>
    </w:p>
    <w:p w:rsidR="00E478A6" w:rsidRDefault="00E478A6" w:rsidP="000C4133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pt-BR"/>
        </w:rPr>
      </w:pPr>
      <w:r>
        <w:rPr>
          <w:rFonts w:ascii="Times New Roman" w:eastAsia="Times New Roman" w:hAnsi="Times New Roman"/>
          <w:b/>
          <w:color w:val="000000"/>
          <w:lang w:eastAsia="pt-BR"/>
        </w:rPr>
        <w:t xml:space="preserve">9.1.2 </w:t>
      </w:r>
      <w:r>
        <w:rPr>
          <w:rFonts w:ascii="Times New Roman" w:eastAsia="Times New Roman" w:hAnsi="Times New Roman"/>
          <w:color w:val="000000"/>
          <w:lang w:eastAsia="pt-BR"/>
        </w:rPr>
        <w:t>Acréscimos ou Decréscimos de quantitativos serão ajustados mediante termos aditivos conforme a necessidade e o interesse da Administração;</w:t>
      </w:r>
    </w:p>
    <w:p w:rsidR="00E478A6" w:rsidRDefault="00E478A6" w:rsidP="000C4133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pt-BR"/>
        </w:rPr>
      </w:pPr>
      <w:r>
        <w:rPr>
          <w:rFonts w:ascii="Times New Roman" w:eastAsia="Times New Roman" w:hAnsi="Times New Roman"/>
          <w:b/>
          <w:color w:val="000000"/>
          <w:lang w:eastAsia="pt-BR"/>
        </w:rPr>
        <w:t>9.1.3</w:t>
      </w:r>
      <w:r w:rsidR="00931286">
        <w:rPr>
          <w:rFonts w:ascii="Times New Roman" w:eastAsia="Times New Roman" w:hAnsi="Times New Roman"/>
          <w:b/>
          <w:color w:val="000000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lang w:eastAsia="pt-BR"/>
        </w:rPr>
        <w:t xml:space="preserve">A Contratante responderá pelo fornecimento de papel para impressão dos Termos de Responsabilidade, impressora, </w:t>
      </w:r>
      <w:proofErr w:type="spellStart"/>
      <w:r>
        <w:rPr>
          <w:rFonts w:ascii="Times New Roman" w:eastAsia="Times New Roman" w:hAnsi="Times New Roman"/>
          <w:color w:val="000000"/>
          <w:lang w:eastAsia="pt-BR"/>
        </w:rPr>
        <w:t>to</w:t>
      </w:r>
      <w:r w:rsidR="00931286">
        <w:rPr>
          <w:rFonts w:ascii="Times New Roman" w:eastAsia="Times New Roman" w:hAnsi="Times New Roman"/>
          <w:color w:val="000000"/>
          <w:lang w:eastAsia="pt-BR"/>
        </w:rPr>
        <w:t>n</w:t>
      </w:r>
      <w:r>
        <w:rPr>
          <w:rFonts w:ascii="Times New Roman" w:eastAsia="Times New Roman" w:hAnsi="Times New Roman"/>
          <w:color w:val="000000"/>
          <w:lang w:eastAsia="pt-BR"/>
        </w:rPr>
        <w:t>er</w:t>
      </w:r>
      <w:proofErr w:type="spellEnd"/>
      <w:r>
        <w:rPr>
          <w:rFonts w:ascii="Times New Roman" w:eastAsia="Times New Roman" w:hAnsi="Times New Roman"/>
          <w:color w:val="000000"/>
          <w:lang w:eastAsia="pt-BR"/>
        </w:rPr>
        <w:t>, mesas e cadeiras para execução dos serviços “in loco</w:t>
      </w:r>
      <w:proofErr w:type="gramStart"/>
      <w:r>
        <w:rPr>
          <w:rFonts w:ascii="Times New Roman" w:eastAsia="Times New Roman" w:hAnsi="Times New Roman"/>
          <w:color w:val="000000"/>
          <w:lang w:eastAsia="pt-BR"/>
        </w:rPr>
        <w:t>”</w:t>
      </w:r>
      <w:proofErr w:type="gramEnd"/>
    </w:p>
    <w:p w:rsidR="00E478A6" w:rsidRDefault="00931286" w:rsidP="000C4133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lang w:eastAsia="pt-BR"/>
        </w:rPr>
      </w:pPr>
      <w:r>
        <w:rPr>
          <w:rFonts w:ascii="Times New Roman" w:eastAsia="Times New Roman" w:hAnsi="Times New Roman"/>
          <w:b/>
          <w:color w:val="000000"/>
          <w:lang w:eastAsia="pt-BR"/>
        </w:rPr>
        <w:t xml:space="preserve">9.1.4 </w:t>
      </w:r>
      <w:r>
        <w:rPr>
          <w:rFonts w:ascii="Times New Roman" w:eastAsia="Times New Roman" w:hAnsi="Times New Roman"/>
          <w:color w:val="000000"/>
          <w:lang w:eastAsia="pt-BR"/>
        </w:rPr>
        <w:t xml:space="preserve">O pagamento será efetuado em duas parcelas, conforme prestação dos serviços, sendo 50% </w:t>
      </w:r>
      <w:r w:rsidR="00FF7860">
        <w:rPr>
          <w:rFonts w:ascii="Times New Roman" w:eastAsia="Times New Roman" w:hAnsi="Times New Roman"/>
          <w:color w:val="000000"/>
          <w:lang w:eastAsia="pt-BR"/>
        </w:rPr>
        <w:t xml:space="preserve">com enceramento dos serviços até o </w:t>
      </w:r>
      <w:proofErr w:type="gramStart"/>
      <w:r w:rsidR="00FF7860">
        <w:rPr>
          <w:rFonts w:ascii="Times New Roman" w:eastAsia="Times New Roman" w:hAnsi="Times New Roman"/>
          <w:color w:val="000000"/>
          <w:lang w:eastAsia="pt-BR"/>
        </w:rPr>
        <w:t>sub item</w:t>
      </w:r>
      <w:proofErr w:type="gramEnd"/>
      <w:r w:rsidR="00FF7860">
        <w:rPr>
          <w:rFonts w:ascii="Times New Roman" w:eastAsia="Times New Roman" w:hAnsi="Times New Roman"/>
          <w:color w:val="000000"/>
          <w:lang w:eastAsia="pt-BR"/>
        </w:rPr>
        <w:t xml:space="preserve"> 01.06 e o restante dos 50% no final da elaboração dos serviços.</w:t>
      </w:r>
    </w:p>
    <w:p w:rsidR="00E478A6" w:rsidRDefault="00E478A6" w:rsidP="000C4133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lang w:eastAsia="pt-BR"/>
        </w:rPr>
      </w:pPr>
    </w:p>
    <w:p w:rsidR="00035E6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10. Modalidade de licitação</w:t>
      </w: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10.1.</w:t>
      </w:r>
      <w:r w:rsidRPr="00D65907">
        <w:rPr>
          <w:rFonts w:ascii="Times New Roman" w:eastAsia="Times New Roman" w:hAnsi="Times New Roman"/>
          <w:lang w:eastAsia="pt-BR"/>
        </w:rPr>
        <w:t xml:space="preserve"> Pregão Presencial - Menor Preço por ITEM.</w:t>
      </w:r>
    </w:p>
    <w:p w:rsidR="00427692" w:rsidRPr="00D65907" w:rsidRDefault="00427692" w:rsidP="000C4133">
      <w:pPr>
        <w:spacing w:after="0" w:line="240" w:lineRule="auto"/>
        <w:rPr>
          <w:rFonts w:ascii="Times New Roman" w:eastAsia="Times New Roman" w:hAnsi="Times New Roman"/>
          <w:lang w:eastAsia="pt-BR"/>
        </w:rPr>
      </w:pPr>
    </w:p>
    <w:p w:rsidR="009575B3" w:rsidRDefault="009575B3" w:rsidP="00931286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lang w:eastAsia="pt-BR"/>
        </w:rPr>
      </w:pPr>
      <w:proofErr w:type="spellStart"/>
      <w:r w:rsidRPr="00D65907">
        <w:rPr>
          <w:rFonts w:ascii="Times New Roman" w:eastAsia="Times New Roman" w:hAnsi="Times New Roman"/>
          <w:b/>
          <w:color w:val="000000"/>
          <w:lang w:eastAsia="pt-BR"/>
        </w:rPr>
        <w:t>Juscimeira</w:t>
      </w:r>
      <w:proofErr w:type="spellEnd"/>
      <w:r w:rsidRPr="00D65907">
        <w:rPr>
          <w:rFonts w:ascii="Times New Roman" w:eastAsia="Times New Roman" w:hAnsi="Times New Roman"/>
          <w:b/>
          <w:color w:val="000000"/>
          <w:lang w:eastAsia="pt-BR"/>
        </w:rPr>
        <w:t>/MT,</w:t>
      </w:r>
      <w:r w:rsidR="00A24E02">
        <w:rPr>
          <w:rFonts w:ascii="Times New Roman" w:eastAsia="Times New Roman" w:hAnsi="Times New Roman"/>
          <w:b/>
          <w:color w:val="000000"/>
          <w:lang w:eastAsia="pt-BR"/>
        </w:rPr>
        <w:t xml:space="preserve"> </w:t>
      </w:r>
      <w:r w:rsidR="00931286">
        <w:rPr>
          <w:rFonts w:ascii="Times New Roman" w:eastAsia="Times New Roman" w:hAnsi="Times New Roman"/>
          <w:b/>
          <w:color w:val="000000"/>
          <w:lang w:eastAsia="pt-BR"/>
        </w:rPr>
        <w:t>11</w:t>
      </w:r>
      <w:r w:rsidR="00A24E02">
        <w:rPr>
          <w:rFonts w:ascii="Times New Roman" w:eastAsia="Times New Roman" w:hAnsi="Times New Roman"/>
          <w:b/>
          <w:color w:val="000000"/>
          <w:lang w:eastAsia="pt-BR"/>
        </w:rPr>
        <w:t xml:space="preserve"> </w:t>
      </w:r>
      <w:r w:rsidRPr="00D65907">
        <w:rPr>
          <w:rFonts w:ascii="Times New Roman" w:eastAsia="Times New Roman" w:hAnsi="Times New Roman"/>
          <w:b/>
          <w:color w:val="000000"/>
          <w:lang w:eastAsia="pt-BR"/>
        </w:rPr>
        <w:t xml:space="preserve">de </w:t>
      </w:r>
      <w:r w:rsidR="00931286">
        <w:rPr>
          <w:rFonts w:ascii="Times New Roman" w:eastAsia="Times New Roman" w:hAnsi="Times New Roman"/>
          <w:b/>
          <w:color w:val="000000"/>
          <w:lang w:eastAsia="pt-BR"/>
        </w:rPr>
        <w:t>Maio</w:t>
      </w:r>
      <w:r w:rsidR="00427692">
        <w:rPr>
          <w:rFonts w:ascii="Times New Roman" w:eastAsia="Times New Roman" w:hAnsi="Times New Roman"/>
          <w:b/>
          <w:color w:val="000000"/>
          <w:lang w:eastAsia="pt-BR"/>
        </w:rPr>
        <w:t xml:space="preserve"> </w:t>
      </w:r>
      <w:r w:rsidRPr="00D65907">
        <w:rPr>
          <w:rFonts w:ascii="Times New Roman" w:eastAsia="Times New Roman" w:hAnsi="Times New Roman"/>
          <w:b/>
          <w:color w:val="000000"/>
          <w:lang w:eastAsia="pt-BR"/>
        </w:rPr>
        <w:t>201</w:t>
      </w:r>
      <w:r w:rsidR="001622E3">
        <w:rPr>
          <w:rFonts w:ascii="Times New Roman" w:eastAsia="Times New Roman" w:hAnsi="Times New Roman"/>
          <w:b/>
          <w:color w:val="000000"/>
          <w:lang w:eastAsia="pt-BR"/>
        </w:rPr>
        <w:t>6</w:t>
      </w:r>
      <w:r w:rsidRPr="00D65907">
        <w:rPr>
          <w:rFonts w:ascii="Times New Roman" w:eastAsia="Times New Roman" w:hAnsi="Times New Roman"/>
          <w:b/>
          <w:color w:val="000000"/>
          <w:lang w:eastAsia="pt-BR"/>
        </w:rPr>
        <w:t>.</w:t>
      </w:r>
    </w:p>
    <w:p w:rsidR="00931286" w:rsidRPr="00D65907" w:rsidRDefault="00931286" w:rsidP="00931286">
      <w:pPr>
        <w:spacing w:after="0" w:line="240" w:lineRule="auto"/>
        <w:jc w:val="both"/>
        <w:rPr>
          <w:rFonts w:ascii="Times New Roman" w:eastAsia="Times New Roman" w:hAnsi="Times New Roman"/>
          <w:b/>
          <w:lang w:eastAsia="pt-BR"/>
        </w:rPr>
      </w:pPr>
    </w:p>
    <w:p w:rsidR="009575B3" w:rsidRPr="00D65907" w:rsidRDefault="00427692" w:rsidP="000C41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lang w:eastAsia="pt-BR"/>
        </w:rPr>
      </w:pPr>
      <w:r>
        <w:rPr>
          <w:rFonts w:ascii="Times New Roman" w:eastAsia="Times New Roman" w:hAnsi="Times New Roman"/>
          <w:b/>
          <w:lang w:eastAsia="pt-BR"/>
        </w:rPr>
        <w:t xml:space="preserve">Diva Maria Santos </w:t>
      </w:r>
      <w:proofErr w:type="spellStart"/>
      <w:r>
        <w:rPr>
          <w:rFonts w:ascii="Times New Roman" w:eastAsia="Times New Roman" w:hAnsi="Times New Roman"/>
          <w:b/>
          <w:lang w:eastAsia="pt-BR"/>
        </w:rPr>
        <w:t>Gardin</w:t>
      </w:r>
      <w:proofErr w:type="spellEnd"/>
    </w:p>
    <w:p w:rsidR="006971B6" w:rsidRPr="00D65907" w:rsidRDefault="000C4133" w:rsidP="00931286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>
        <w:rPr>
          <w:rFonts w:ascii="Times New Roman" w:eastAsia="Times New Roman" w:hAnsi="Times New Roman"/>
          <w:b/>
          <w:lang w:eastAsia="pt-BR"/>
        </w:rPr>
        <w:lastRenderedPageBreak/>
        <w:t>Pregoeiro</w:t>
      </w:r>
    </w:p>
    <w:sectPr w:rsidR="006971B6" w:rsidRPr="00D65907" w:rsidSect="00AF512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77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4BA" w:rsidRDefault="000004BA" w:rsidP="006C6B71">
      <w:pPr>
        <w:spacing w:after="0" w:line="240" w:lineRule="auto"/>
      </w:pPr>
      <w:r>
        <w:separator/>
      </w:r>
    </w:p>
  </w:endnote>
  <w:endnote w:type="continuationSeparator" w:id="0">
    <w:p w:rsidR="000004BA" w:rsidRDefault="000004BA" w:rsidP="006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tarSymbol">
    <w:charset w:val="02"/>
    <w:family w:val="auto"/>
    <w:pitch w:val="default"/>
    <w:sig w:usb0="00000000" w:usb1="00000000" w:usb2="00000000" w:usb3="00000000" w:csb0="0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A92" w:rsidRDefault="00344A92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A92" w:rsidRDefault="00344A92" w:rsidP="00D508BA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344A92" w:rsidRPr="00D508BA" w:rsidRDefault="00344A92" w:rsidP="00D508BA">
    <w:pPr>
      <w:pStyle w:val="Rodap"/>
      <w:jc w:val="center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344A92" w:rsidRDefault="00344A92" w:rsidP="00D508BA">
    <w:pPr>
      <w:pStyle w:val="Rodap"/>
      <w:spacing w:after="240"/>
      <w:jc w:val="center"/>
    </w:pPr>
    <w:r>
      <w:t>CNPJ nº 15.023.955/0001-31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A92" w:rsidRDefault="00344A9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4BA" w:rsidRDefault="000004BA" w:rsidP="006C6B71">
      <w:pPr>
        <w:spacing w:after="0" w:line="240" w:lineRule="auto"/>
      </w:pPr>
      <w:r>
        <w:separator/>
      </w:r>
    </w:p>
  </w:footnote>
  <w:footnote w:type="continuationSeparator" w:id="0">
    <w:p w:rsidR="000004BA" w:rsidRDefault="000004BA" w:rsidP="006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A92" w:rsidRDefault="002C7F7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A92" w:rsidRDefault="002C7F7C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  <w:p w:rsidR="00344A92" w:rsidRDefault="00344A92" w:rsidP="00AD054A">
    <w:pPr>
      <w:pStyle w:val="Cabealho"/>
      <w:pBdr>
        <w:bottom w:val="single" w:sz="6" w:space="8" w:color="auto"/>
      </w:pBdr>
    </w:pPr>
    <w:r>
      <w:rPr>
        <w:noProof/>
        <w:sz w:val="20"/>
        <w:lang w:eastAsia="pt-BR"/>
      </w:rPr>
      <w:drawing>
        <wp:inline distT="0" distB="0" distL="0" distR="0">
          <wp:extent cx="888365" cy="802005"/>
          <wp:effectExtent l="19050" t="0" r="698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pt-BR"/>
      </w:rPr>
      <w:t xml:space="preserve">                            </w:t>
    </w:r>
    <w:r>
      <w:rPr>
        <w:noProof/>
        <w:sz w:val="20"/>
        <w:lang w:eastAsia="pt-BR"/>
      </w:rPr>
      <w:drawing>
        <wp:inline distT="0" distB="0" distL="0" distR="0">
          <wp:extent cx="2717165" cy="526415"/>
          <wp:effectExtent l="19050" t="0" r="6985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pt-BR"/>
      </w:rPr>
      <w:t xml:space="preserve">                           </w:t>
    </w:r>
    <w:r>
      <w:t xml:space="preserve">     </w:t>
    </w:r>
  </w:p>
  <w:p w:rsidR="00344A92" w:rsidRPr="00631FF9" w:rsidRDefault="00344A92" w:rsidP="00AD054A">
    <w:pPr>
      <w:pStyle w:val="Cabealho"/>
      <w:pBdr>
        <w:bottom w:val="single" w:sz="6" w:space="8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A92" w:rsidRDefault="002C7F7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7BEE"/>
    <w:multiLevelType w:val="multilevel"/>
    <w:tmpl w:val="391685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941"/>
        </w:tabs>
        <w:ind w:left="1941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6744"/>
        </w:tabs>
        <w:ind w:left="67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520"/>
        </w:tabs>
        <w:ind w:left="8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9936"/>
        </w:tabs>
        <w:ind w:left="99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1712"/>
        </w:tabs>
        <w:ind w:left="1171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3128"/>
        </w:tabs>
        <w:ind w:left="13128" w:hanging="1800"/>
      </w:pPr>
      <w:rPr>
        <w:rFonts w:hint="default"/>
      </w:rPr>
    </w:lvl>
  </w:abstractNum>
  <w:abstractNum w:abstractNumId="1">
    <w:nsid w:val="016E7486"/>
    <w:multiLevelType w:val="hybridMultilevel"/>
    <w:tmpl w:val="157E08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4A2887"/>
    <w:multiLevelType w:val="singleLevel"/>
    <w:tmpl w:val="DD7C5B54"/>
    <w:lvl w:ilvl="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5F706DC"/>
    <w:multiLevelType w:val="multilevel"/>
    <w:tmpl w:val="C82827AA"/>
    <w:lvl w:ilvl="0">
      <w:start w:val="8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33"/>
        </w:tabs>
        <w:ind w:left="1233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Zero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4">
    <w:nsid w:val="0BBB2420"/>
    <w:multiLevelType w:val="hybridMultilevel"/>
    <w:tmpl w:val="14CC13E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665D11"/>
    <w:multiLevelType w:val="multilevel"/>
    <w:tmpl w:val="BE3CB504"/>
    <w:lvl w:ilvl="0">
      <w:start w:val="1"/>
      <w:numFmt w:val="lowerLetter"/>
      <w:lvlText w:val="%1)"/>
      <w:lvlJc w:val="left"/>
      <w:pPr>
        <w:tabs>
          <w:tab w:val="num" w:pos="1485"/>
        </w:tabs>
        <w:ind w:left="1485" w:hanging="360"/>
      </w:pPr>
    </w:lvl>
    <w:lvl w:ilvl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6">
    <w:nsid w:val="0F670F4B"/>
    <w:multiLevelType w:val="singleLevel"/>
    <w:tmpl w:val="4126CDA0"/>
    <w:lvl w:ilvl="0">
      <w:start w:val="1"/>
      <w:numFmt w:val="lowerLetter"/>
      <w:lvlText w:val="%1)"/>
      <w:legacy w:legacy="1" w:legacySpace="0" w:legacyIndent="283"/>
      <w:lvlJc w:val="left"/>
      <w:pPr>
        <w:ind w:left="1417" w:hanging="283"/>
      </w:pPr>
    </w:lvl>
  </w:abstractNum>
  <w:abstractNum w:abstractNumId="7">
    <w:nsid w:val="11B91A70"/>
    <w:multiLevelType w:val="hybridMultilevel"/>
    <w:tmpl w:val="260CFDB4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5A969C78">
      <w:start w:val="1"/>
      <w:numFmt w:val="bullet"/>
      <w:lvlText w:val=""/>
      <w:lvlJc w:val="left"/>
      <w:pPr>
        <w:tabs>
          <w:tab w:val="num" w:pos="731"/>
        </w:tabs>
        <w:ind w:left="711" w:hanging="340"/>
      </w:pPr>
      <w:rPr>
        <w:rFonts w:ascii="Wingdings" w:hAnsi="Wingdings" w:hint="default"/>
      </w:rPr>
    </w:lvl>
    <w:lvl w:ilvl="2" w:tplc="49A0E60E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5AEEC76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3306F824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363AB752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48B266B8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FBEAC7E8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A4585E42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8">
    <w:nsid w:val="1C470546"/>
    <w:multiLevelType w:val="multilevel"/>
    <w:tmpl w:val="E97E14D8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>
    <w:nsid w:val="1FE95B82"/>
    <w:multiLevelType w:val="singleLevel"/>
    <w:tmpl w:val="4126CDA0"/>
    <w:lvl w:ilvl="0">
      <w:start w:val="1"/>
      <w:numFmt w:val="lowerLetter"/>
      <w:lvlText w:val="%1)"/>
      <w:legacy w:legacy="1" w:legacySpace="0" w:legacyIndent="283"/>
      <w:lvlJc w:val="left"/>
      <w:pPr>
        <w:ind w:left="850" w:hanging="283"/>
      </w:pPr>
    </w:lvl>
  </w:abstractNum>
  <w:abstractNum w:abstractNumId="10">
    <w:nsid w:val="229446DD"/>
    <w:multiLevelType w:val="hybridMultilevel"/>
    <w:tmpl w:val="8584BA04"/>
    <w:lvl w:ilvl="0" w:tplc="1D3CF31E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28AF7658"/>
    <w:multiLevelType w:val="hybridMultilevel"/>
    <w:tmpl w:val="325E85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E22C28"/>
    <w:multiLevelType w:val="hybridMultilevel"/>
    <w:tmpl w:val="48BEFD8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56736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ED85257"/>
    <w:multiLevelType w:val="hybridMultilevel"/>
    <w:tmpl w:val="61FEB762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0F488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E6A6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CE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60F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8A0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65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CA5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78D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2C55DB"/>
    <w:multiLevelType w:val="singleLevel"/>
    <w:tmpl w:val="DE004BAE"/>
    <w:lvl w:ilvl="0">
      <w:start w:val="2"/>
      <w:numFmt w:val="lowerLetter"/>
      <w:lvlText w:val="%1.1"/>
      <w:legacy w:legacy="1" w:legacySpace="0" w:legacyIndent="283"/>
      <w:lvlJc w:val="left"/>
    </w:lvl>
  </w:abstractNum>
  <w:abstractNum w:abstractNumId="16">
    <w:nsid w:val="3504133E"/>
    <w:multiLevelType w:val="hybridMultilevel"/>
    <w:tmpl w:val="8CB0D34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70385F"/>
    <w:multiLevelType w:val="multilevel"/>
    <w:tmpl w:val="C752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FB15AA"/>
    <w:multiLevelType w:val="hybridMultilevel"/>
    <w:tmpl w:val="922C4772"/>
    <w:lvl w:ilvl="0" w:tplc="A7340296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3FB96210"/>
    <w:multiLevelType w:val="hybridMultilevel"/>
    <w:tmpl w:val="7728DDA8"/>
    <w:lvl w:ilvl="0" w:tplc="94340514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0">
    <w:nsid w:val="40CA50B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42AA38AA"/>
    <w:multiLevelType w:val="singleLevel"/>
    <w:tmpl w:val="257208A2"/>
    <w:lvl w:ilvl="0">
      <w:start w:val="1"/>
      <w:numFmt w:val="decimalZero"/>
      <w:lvlText w:val="%1-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</w:abstractNum>
  <w:abstractNum w:abstractNumId="22">
    <w:nsid w:val="43DB7BDF"/>
    <w:multiLevelType w:val="singleLevel"/>
    <w:tmpl w:val="4126CDA0"/>
    <w:lvl w:ilvl="0">
      <w:start w:val="1"/>
      <w:numFmt w:val="lowerLetter"/>
      <w:lvlText w:val="%1)"/>
      <w:legacy w:legacy="1" w:legacySpace="0" w:legacyIndent="283"/>
      <w:lvlJc w:val="left"/>
      <w:pPr>
        <w:ind w:left="850" w:hanging="283"/>
      </w:pPr>
    </w:lvl>
  </w:abstractNum>
  <w:abstractNum w:abstractNumId="23">
    <w:nsid w:val="45935A39"/>
    <w:multiLevelType w:val="hybridMultilevel"/>
    <w:tmpl w:val="284A0646"/>
    <w:lvl w:ilvl="0" w:tplc="3286A300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4">
    <w:nsid w:val="4B860DD3"/>
    <w:multiLevelType w:val="hybridMultilevel"/>
    <w:tmpl w:val="3D1E343A"/>
    <w:lvl w:ilvl="0" w:tplc="04160017">
      <w:start w:val="1"/>
      <w:numFmt w:val="lowerLetter"/>
      <w:lvlText w:val="%1)"/>
      <w:lvlJc w:val="left"/>
      <w:pPr>
        <w:tabs>
          <w:tab w:val="num" w:pos="1485"/>
        </w:tabs>
        <w:ind w:left="1485" w:hanging="360"/>
      </w:pPr>
    </w:lvl>
    <w:lvl w:ilvl="1" w:tplc="8ACC523C">
      <w:start w:val="1"/>
      <w:numFmt w:val="upperRoman"/>
      <w:lvlText w:val="%2."/>
      <w:lvlJc w:val="left"/>
      <w:pPr>
        <w:tabs>
          <w:tab w:val="num" w:pos="2205"/>
        </w:tabs>
        <w:ind w:left="2205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5">
    <w:nsid w:val="4BAB212E"/>
    <w:multiLevelType w:val="hybridMultilevel"/>
    <w:tmpl w:val="EA160464"/>
    <w:lvl w:ilvl="0" w:tplc="8B1A06A2">
      <w:start w:val="1"/>
      <w:numFmt w:val="lowerLetter"/>
      <w:lvlText w:val="%1)"/>
      <w:lvlJc w:val="left"/>
      <w:pPr>
        <w:tabs>
          <w:tab w:val="num" w:pos="1803"/>
        </w:tabs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4DE9225C"/>
    <w:multiLevelType w:val="hybridMultilevel"/>
    <w:tmpl w:val="0B087E58"/>
    <w:lvl w:ilvl="0" w:tplc="DF6822F2">
      <w:numFmt w:val="bullet"/>
      <w:lvlText w:val="·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3456D7"/>
    <w:multiLevelType w:val="multilevel"/>
    <w:tmpl w:val="08A85C6E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33"/>
        </w:tabs>
        <w:ind w:left="1233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Zero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8">
    <w:nsid w:val="570C228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89E7D9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5A3453F7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A88695E"/>
    <w:multiLevelType w:val="singleLevel"/>
    <w:tmpl w:val="4126CDA0"/>
    <w:lvl w:ilvl="0">
      <w:start w:val="1"/>
      <w:numFmt w:val="lowerLetter"/>
      <w:lvlText w:val="%1)"/>
      <w:legacy w:legacy="1" w:legacySpace="0" w:legacyIndent="283"/>
      <w:lvlJc w:val="left"/>
    </w:lvl>
  </w:abstractNum>
  <w:abstractNum w:abstractNumId="32">
    <w:nsid w:val="62C6022B"/>
    <w:multiLevelType w:val="singleLevel"/>
    <w:tmpl w:val="D794E93E"/>
    <w:lvl w:ilvl="0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33">
    <w:nsid w:val="64486DA0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539090E"/>
    <w:multiLevelType w:val="hybridMultilevel"/>
    <w:tmpl w:val="FA46D38E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35">
    <w:nsid w:val="658E4B0D"/>
    <w:multiLevelType w:val="hybridMultilevel"/>
    <w:tmpl w:val="DFDA531E"/>
    <w:lvl w:ilvl="0" w:tplc="4ADA2604">
      <w:start w:val="2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36">
    <w:nsid w:val="6B7823AF"/>
    <w:multiLevelType w:val="multilevel"/>
    <w:tmpl w:val="707CD36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37">
    <w:nsid w:val="6B8105AD"/>
    <w:multiLevelType w:val="multilevel"/>
    <w:tmpl w:val="01C4FFE4"/>
    <w:lvl w:ilvl="0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8">
    <w:nsid w:val="6C3B68C6"/>
    <w:multiLevelType w:val="singleLevel"/>
    <w:tmpl w:val="915E39B4"/>
    <w:lvl w:ilvl="0">
      <w:start w:val="3"/>
      <w:numFmt w:val="lowerLetter"/>
      <w:lvlText w:val="%1)"/>
      <w:legacy w:legacy="1" w:legacySpace="0" w:legacyIndent="283"/>
      <w:lvlJc w:val="left"/>
    </w:lvl>
  </w:abstractNum>
  <w:abstractNum w:abstractNumId="39">
    <w:nsid w:val="6C721207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6D1755CC"/>
    <w:multiLevelType w:val="hybridMultilevel"/>
    <w:tmpl w:val="8348F8D0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7D6EAB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1">
    <w:nsid w:val="6DDF554F"/>
    <w:multiLevelType w:val="hybridMultilevel"/>
    <w:tmpl w:val="E1D8CCFA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43A856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2">
    <w:nsid w:val="742A2E3C"/>
    <w:multiLevelType w:val="hybridMultilevel"/>
    <w:tmpl w:val="2B0AACC8"/>
    <w:lvl w:ilvl="0" w:tplc="418ABD0C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43">
    <w:nsid w:val="78937754"/>
    <w:multiLevelType w:val="singleLevel"/>
    <w:tmpl w:val="4C605A2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44">
    <w:nsid w:val="7CD5451D"/>
    <w:multiLevelType w:val="hybridMultilevel"/>
    <w:tmpl w:val="65C2459C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EBAEEF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5">
    <w:nsid w:val="7DE47AC0"/>
    <w:multiLevelType w:val="hybridMultilevel"/>
    <w:tmpl w:val="FA6468AE"/>
    <w:lvl w:ilvl="0" w:tplc="DA7C475C">
      <w:start w:val="1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23"/>
  </w:num>
  <w:num w:numId="3">
    <w:abstractNumId w:val="19"/>
  </w:num>
  <w:num w:numId="4">
    <w:abstractNumId w:val="10"/>
  </w:num>
  <w:num w:numId="5">
    <w:abstractNumId w:val="40"/>
  </w:num>
  <w:num w:numId="6">
    <w:abstractNumId w:val="18"/>
  </w:num>
  <w:num w:numId="7">
    <w:abstractNumId w:val="41"/>
  </w:num>
  <w:num w:numId="8">
    <w:abstractNumId w:val="44"/>
  </w:num>
  <w:num w:numId="9">
    <w:abstractNumId w:val="7"/>
  </w:num>
  <w:num w:numId="10">
    <w:abstractNumId w:val="14"/>
  </w:num>
  <w:num w:numId="11">
    <w:abstractNumId w:val="1"/>
  </w:num>
  <w:num w:numId="12">
    <w:abstractNumId w:val="11"/>
  </w:num>
  <w:num w:numId="13">
    <w:abstractNumId w:val="34"/>
  </w:num>
  <w:num w:numId="14">
    <w:abstractNumId w:val="12"/>
  </w:num>
  <w:num w:numId="15">
    <w:abstractNumId w:val="4"/>
  </w:num>
  <w:num w:numId="16">
    <w:abstractNumId w:val="26"/>
  </w:num>
  <w:num w:numId="17">
    <w:abstractNumId w:val="8"/>
  </w:num>
  <w:num w:numId="18">
    <w:abstractNumId w:val="36"/>
  </w:num>
  <w:num w:numId="19">
    <w:abstractNumId w:val="43"/>
  </w:num>
  <w:num w:numId="20">
    <w:abstractNumId w:val="2"/>
  </w:num>
  <w:num w:numId="21">
    <w:abstractNumId w:val="13"/>
  </w:num>
  <w:num w:numId="22">
    <w:abstractNumId w:val="30"/>
  </w:num>
  <w:num w:numId="23">
    <w:abstractNumId w:val="39"/>
  </w:num>
  <w:num w:numId="24">
    <w:abstractNumId w:val="20"/>
  </w:num>
  <w:num w:numId="25">
    <w:abstractNumId w:val="28"/>
  </w:num>
  <w:num w:numId="26">
    <w:abstractNumId w:val="29"/>
  </w:num>
  <w:num w:numId="27">
    <w:abstractNumId w:val="33"/>
  </w:num>
  <w:num w:numId="28">
    <w:abstractNumId w:val="32"/>
  </w:num>
  <w:num w:numId="29">
    <w:abstractNumId w:val="16"/>
  </w:num>
  <w:num w:numId="30">
    <w:abstractNumId w:val="42"/>
  </w:num>
  <w:num w:numId="31">
    <w:abstractNumId w:val="35"/>
  </w:num>
  <w:num w:numId="32">
    <w:abstractNumId w:val="3"/>
  </w:num>
  <w:num w:numId="33">
    <w:abstractNumId w:val="27"/>
  </w:num>
  <w:num w:numId="34">
    <w:abstractNumId w:val="0"/>
  </w:num>
  <w:num w:numId="35">
    <w:abstractNumId w:val="31"/>
  </w:num>
  <w:num w:numId="36">
    <w:abstractNumId w:val="15"/>
  </w:num>
  <w:num w:numId="37">
    <w:abstractNumId w:val="38"/>
  </w:num>
  <w:num w:numId="38">
    <w:abstractNumId w:val="6"/>
  </w:num>
  <w:num w:numId="39">
    <w:abstractNumId w:val="22"/>
  </w:num>
  <w:num w:numId="40">
    <w:abstractNumId w:val="9"/>
  </w:num>
  <w:num w:numId="41">
    <w:abstractNumId w:val="6"/>
    <w:lvlOverride w:ilvl="0">
      <w:lvl w:ilvl="0">
        <w:start w:val="2"/>
        <w:numFmt w:val="lowerLetter"/>
        <w:lvlText w:val="%1)"/>
        <w:legacy w:legacy="1" w:legacySpace="0" w:legacyIndent="283"/>
        <w:lvlJc w:val="left"/>
        <w:pPr>
          <w:ind w:left="2836" w:hanging="283"/>
        </w:pPr>
      </w:lvl>
    </w:lvlOverride>
  </w:num>
  <w:num w:numId="42">
    <w:abstractNumId w:val="24"/>
  </w:num>
  <w:num w:numId="43">
    <w:abstractNumId w:val="37"/>
  </w:num>
  <w:num w:numId="44">
    <w:abstractNumId w:val="5"/>
  </w:num>
  <w:num w:numId="45">
    <w:abstractNumId w:val="21"/>
  </w:num>
  <w:num w:numId="46">
    <w:abstractNumId w:val="45"/>
  </w:num>
  <w:num w:numId="4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583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C6B71"/>
    <w:rsid w:val="000004BA"/>
    <w:rsid w:val="000149D6"/>
    <w:rsid w:val="00030360"/>
    <w:rsid w:val="00035E63"/>
    <w:rsid w:val="000376C5"/>
    <w:rsid w:val="00044D4F"/>
    <w:rsid w:val="000513D7"/>
    <w:rsid w:val="00052FC3"/>
    <w:rsid w:val="00067797"/>
    <w:rsid w:val="000770DE"/>
    <w:rsid w:val="000827BB"/>
    <w:rsid w:val="00082867"/>
    <w:rsid w:val="000850F5"/>
    <w:rsid w:val="00085C38"/>
    <w:rsid w:val="000905F8"/>
    <w:rsid w:val="000A56FF"/>
    <w:rsid w:val="000A7721"/>
    <w:rsid w:val="000B1158"/>
    <w:rsid w:val="000B30F8"/>
    <w:rsid w:val="000B3992"/>
    <w:rsid w:val="000B5A35"/>
    <w:rsid w:val="000B66AC"/>
    <w:rsid w:val="000B7D63"/>
    <w:rsid w:val="000C4133"/>
    <w:rsid w:val="000D5E0E"/>
    <w:rsid w:val="000E36C9"/>
    <w:rsid w:val="000F1B94"/>
    <w:rsid w:val="00101695"/>
    <w:rsid w:val="00105BC6"/>
    <w:rsid w:val="00145DF0"/>
    <w:rsid w:val="001521E9"/>
    <w:rsid w:val="0015269B"/>
    <w:rsid w:val="001622E3"/>
    <w:rsid w:val="00167D52"/>
    <w:rsid w:val="00172162"/>
    <w:rsid w:val="00175607"/>
    <w:rsid w:val="00187550"/>
    <w:rsid w:val="001A0122"/>
    <w:rsid w:val="001A0936"/>
    <w:rsid w:val="001B4AB8"/>
    <w:rsid w:val="001C3D6D"/>
    <w:rsid w:val="001C453C"/>
    <w:rsid w:val="001C5F90"/>
    <w:rsid w:val="001D50AF"/>
    <w:rsid w:val="001E0571"/>
    <w:rsid w:val="001F0384"/>
    <w:rsid w:val="001F4734"/>
    <w:rsid w:val="00207ABB"/>
    <w:rsid w:val="00230835"/>
    <w:rsid w:val="0023105B"/>
    <w:rsid w:val="002323A6"/>
    <w:rsid w:val="00233E81"/>
    <w:rsid w:val="002400BE"/>
    <w:rsid w:val="00244628"/>
    <w:rsid w:val="00252DF2"/>
    <w:rsid w:val="00255EEA"/>
    <w:rsid w:val="00267F1B"/>
    <w:rsid w:val="00284036"/>
    <w:rsid w:val="002A7B33"/>
    <w:rsid w:val="002A7F2B"/>
    <w:rsid w:val="002B0725"/>
    <w:rsid w:val="002B1034"/>
    <w:rsid w:val="002B5BE4"/>
    <w:rsid w:val="002C0804"/>
    <w:rsid w:val="002C080F"/>
    <w:rsid w:val="002C25BB"/>
    <w:rsid w:val="002C58CD"/>
    <w:rsid w:val="002C7F7C"/>
    <w:rsid w:val="002D3927"/>
    <w:rsid w:val="002E229B"/>
    <w:rsid w:val="002F47DC"/>
    <w:rsid w:val="0030117D"/>
    <w:rsid w:val="003053A6"/>
    <w:rsid w:val="003101B7"/>
    <w:rsid w:val="00336FEA"/>
    <w:rsid w:val="00336FF0"/>
    <w:rsid w:val="00344A92"/>
    <w:rsid w:val="0036075F"/>
    <w:rsid w:val="00361313"/>
    <w:rsid w:val="003863F8"/>
    <w:rsid w:val="00394077"/>
    <w:rsid w:val="003C4725"/>
    <w:rsid w:val="003D0CDE"/>
    <w:rsid w:val="003D6546"/>
    <w:rsid w:val="003D75BD"/>
    <w:rsid w:val="003E1799"/>
    <w:rsid w:val="003E7023"/>
    <w:rsid w:val="003F4F0F"/>
    <w:rsid w:val="003F637E"/>
    <w:rsid w:val="00407145"/>
    <w:rsid w:val="00407B0A"/>
    <w:rsid w:val="00410CF2"/>
    <w:rsid w:val="004119FB"/>
    <w:rsid w:val="0041559D"/>
    <w:rsid w:val="0042122D"/>
    <w:rsid w:val="00423EFE"/>
    <w:rsid w:val="00427692"/>
    <w:rsid w:val="00430566"/>
    <w:rsid w:val="00443656"/>
    <w:rsid w:val="00445A38"/>
    <w:rsid w:val="0044631D"/>
    <w:rsid w:val="004542E3"/>
    <w:rsid w:val="00454350"/>
    <w:rsid w:val="00454D7D"/>
    <w:rsid w:val="004609FC"/>
    <w:rsid w:val="00464947"/>
    <w:rsid w:val="00464D2D"/>
    <w:rsid w:val="00475AF8"/>
    <w:rsid w:val="004905A6"/>
    <w:rsid w:val="00494799"/>
    <w:rsid w:val="004A080B"/>
    <w:rsid w:val="004A14E3"/>
    <w:rsid w:val="004A54D7"/>
    <w:rsid w:val="004A7D0B"/>
    <w:rsid w:val="004B3659"/>
    <w:rsid w:val="004C050A"/>
    <w:rsid w:val="004C7D05"/>
    <w:rsid w:val="004D414C"/>
    <w:rsid w:val="004D4F20"/>
    <w:rsid w:val="004D53C7"/>
    <w:rsid w:val="004F0A70"/>
    <w:rsid w:val="004F0CF2"/>
    <w:rsid w:val="004F20A1"/>
    <w:rsid w:val="004F2939"/>
    <w:rsid w:val="004F7A66"/>
    <w:rsid w:val="00501206"/>
    <w:rsid w:val="005063B9"/>
    <w:rsid w:val="005117FF"/>
    <w:rsid w:val="00516B70"/>
    <w:rsid w:val="0052096F"/>
    <w:rsid w:val="005246C3"/>
    <w:rsid w:val="00527A2B"/>
    <w:rsid w:val="00532DD4"/>
    <w:rsid w:val="0057154A"/>
    <w:rsid w:val="005733E9"/>
    <w:rsid w:val="00580E38"/>
    <w:rsid w:val="0058206A"/>
    <w:rsid w:val="005966B9"/>
    <w:rsid w:val="005A1C63"/>
    <w:rsid w:val="005A2AB3"/>
    <w:rsid w:val="005B2EA9"/>
    <w:rsid w:val="005B6B82"/>
    <w:rsid w:val="005C5386"/>
    <w:rsid w:val="005C5407"/>
    <w:rsid w:val="005C63B9"/>
    <w:rsid w:val="005E38D4"/>
    <w:rsid w:val="005E41A7"/>
    <w:rsid w:val="005F4074"/>
    <w:rsid w:val="005F468C"/>
    <w:rsid w:val="00600BB9"/>
    <w:rsid w:val="00605CAC"/>
    <w:rsid w:val="00615CE9"/>
    <w:rsid w:val="006235CD"/>
    <w:rsid w:val="00631FF9"/>
    <w:rsid w:val="00635CCF"/>
    <w:rsid w:val="00636463"/>
    <w:rsid w:val="00640702"/>
    <w:rsid w:val="00643715"/>
    <w:rsid w:val="00643E7F"/>
    <w:rsid w:val="0065059F"/>
    <w:rsid w:val="00653F02"/>
    <w:rsid w:val="006568B7"/>
    <w:rsid w:val="00667D9B"/>
    <w:rsid w:val="00671531"/>
    <w:rsid w:val="00676C0A"/>
    <w:rsid w:val="006929C3"/>
    <w:rsid w:val="006971B6"/>
    <w:rsid w:val="006A1CF7"/>
    <w:rsid w:val="006A222D"/>
    <w:rsid w:val="006A2623"/>
    <w:rsid w:val="006A295D"/>
    <w:rsid w:val="006A34DD"/>
    <w:rsid w:val="006A5F1C"/>
    <w:rsid w:val="006C6B71"/>
    <w:rsid w:val="006E707E"/>
    <w:rsid w:val="006F4046"/>
    <w:rsid w:val="007049EA"/>
    <w:rsid w:val="00706AF2"/>
    <w:rsid w:val="00714647"/>
    <w:rsid w:val="00741D58"/>
    <w:rsid w:val="0074243F"/>
    <w:rsid w:val="00745A82"/>
    <w:rsid w:val="0075138E"/>
    <w:rsid w:val="0075242E"/>
    <w:rsid w:val="007643D1"/>
    <w:rsid w:val="00783350"/>
    <w:rsid w:val="007A2AC1"/>
    <w:rsid w:val="007B26D1"/>
    <w:rsid w:val="007B5E82"/>
    <w:rsid w:val="007C0A38"/>
    <w:rsid w:val="007D64F4"/>
    <w:rsid w:val="007D710D"/>
    <w:rsid w:val="007F72DA"/>
    <w:rsid w:val="007F766D"/>
    <w:rsid w:val="00820A72"/>
    <w:rsid w:val="0082499F"/>
    <w:rsid w:val="008303F5"/>
    <w:rsid w:val="00831D90"/>
    <w:rsid w:val="008435DE"/>
    <w:rsid w:val="008451A2"/>
    <w:rsid w:val="0084748E"/>
    <w:rsid w:val="0085290F"/>
    <w:rsid w:val="008541E3"/>
    <w:rsid w:val="00861FE1"/>
    <w:rsid w:val="0089570F"/>
    <w:rsid w:val="008A69FB"/>
    <w:rsid w:val="008C3DBE"/>
    <w:rsid w:val="008D1B3B"/>
    <w:rsid w:val="008E697B"/>
    <w:rsid w:val="008F5454"/>
    <w:rsid w:val="00901A78"/>
    <w:rsid w:val="00915333"/>
    <w:rsid w:val="00923599"/>
    <w:rsid w:val="0092559A"/>
    <w:rsid w:val="00931286"/>
    <w:rsid w:val="0094043D"/>
    <w:rsid w:val="00941ADE"/>
    <w:rsid w:val="009466E0"/>
    <w:rsid w:val="00950362"/>
    <w:rsid w:val="00953059"/>
    <w:rsid w:val="009575B3"/>
    <w:rsid w:val="009611AF"/>
    <w:rsid w:val="00966320"/>
    <w:rsid w:val="00971262"/>
    <w:rsid w:val="009A2586"/>
    <w:rsid w:val="009A5E75"/>
    <w:rsid w:val="009B1A31"/>
    <w:rsid w:val="009B212C"/>
    <w:rsid w:val="009D6094"/>
    <w:rsid w:val="009D6D8A"/>
    <w:rsid w:val="009F2E5B"/>
    <w:rsid w:val="009F4B46"/>
    <w:rsid w:val="009F5D24"/>
    <w:rsid w:val="00A10076"/>
    <w:rsid w:val="00A13831"/>
    <w:rsid w:val="00A15C20"/>
    <w:rsid w:val="00A24E02"/>
    <w:rsid w:val="00A33F14"/>
    <w:rsid w:val="00A415ED"/>
    <w:rsid w:val="00A76E8A"/>
    <w:rsid w:val="00A9281A"/>
    <w:rsid w:val="00A92935"/>
    <w:rsid w:val="00AA090C"/>
    <w:rsid w:val="00AA3ADB"/>
    <w:rsid w:val="00AA56E9"/>
    <w:rsid w:val="00AB6301"/>
    <w:rsid w:val="00AC3379"/>
    <w:rsid w:val="00AD054A"/>
    <w:rsid w:val="00AE47B7"/>
    <w:rsid w:val="00AF512A"/>
    <w:rsid w:val="00B118AA"/>
    <w:rsid w:val="00B121F3"/>
    <w:rsid w:val="00B52196"/>
    <w:rsid w:val="00B563A7"/>
    <w:rsid w:val="00B71ABE"/>
    <w:rsid w:val="00B74D99"/>
    <w:rsid w:val="00B94CEF"/>
    <w:rsid w:val="00B95DBE"/>
    <w:rsid w:val="00B968FE"/>
    <w:rsid w:val="00BA20D7"/>
    <w:rsid w:val="00BA339D"/>
    <w:rsid w:val="00BC6AC7"/>
    <w:rsid w:val="00BE0A9F"/>
    <w:rsid w:val="00C0651B"/>
    <w:rsid w:val="00C16B5C"/>
    <w:rsid w:val="00C214FC"/>
    <w:rsid w:val="00C22D38"/>
    <w:rsid w:val="00C36259"/>
    <w:rsid w:val="00C4136B"/>
    <w:rsid w:val="00C45E69"/>
    <w:rsid w:val="00C771CA"/>
    <w:rsid w:val="00C800BE"/>
    <w:rsid w:val="00C91276"/>
    <w:rsid w:val="00C91898"/>
    <w:rsid w:val="00C93A71"/>
    <w:rsid w:val="00CA5558"/>
    <w:rsid w:val="00CA5EB4"/>
    <w:rsid w:val="00CB57E2"/>
    <w:rsid w:val="00CD70BA"/>
    <w:rsid w:val="00CE5749"/>
    <w:rsid w:val="00CF2837"/>
    <w:rsid w:val="00D017F5"/>
    <w:rsid w:val="00D152A2"/>
    <w:rsid w:val="00D27B07"/>
    <w:rsid w:val="00D319AF"/>
    <w:rsid w:val="00D326B4"/>
    <w:rsid w:val="00D37A31"/>
    <w:rsid w:val="00D50036"/>
    <w:rsid w:val="00D508BA"/>
    <w:rsid w:val="00D6098C"/>
    <w:rsid w:val="00D64CE3"/>
    <w:rsid w:val="00D65907"/>
    <w:rsid w:val="00D659D1"/>
    <w:rsid w:val="00D9733D"/>
    <w:rsid w:val="00DA0788"/>
    <w:rsid w:val="00DA6549"/>
    <w:rsid w:val="00DB0083"/>
    <w:rsid w:val="00DB076D"/>
    <w:rsid w:val="00DB2BFA"/>
    <w:rsid w:val="00DB49A3"/>
    <w:rsid w:val="00DB4EEC"/>
    <w:rsid w:val="00DD144A"/>
    <w:rsid w:val="00DD29B6"/>
    <w:rsid w:val="00DD6A64"/>
    <w:rsid w:val="00DE2899"/>
    <w:rsid w:val="00E37B49"/>
    <w:rsid w:val="00E41120"/>
    <w:rsid w:val="00E42174"/>
    <w:rsid w:val="00E478A6"/>
    <w:rsid w:val="00E51E08"/>
    <w:rsid w:val="00E52A7E"/>
    <w:rsid w:val="00E660FF"/>
    <w:rsid w:val="00E73CA8"/>
    <w:rsid w:val="00E77E10"/>
    <w:rsid w:val="00E9651C"/>
    <w:rsid w:val="00EA390F"/>
    <w:rsid w:val="00EA5F9A"/>
    <w:rsid w:val="00EA69C3"/>
    <w:rsid w:val="00EC7AEB"/>
    <w:rsid w:val="00EE112F"/>
    <w:rsid w:val="00EF3DAA"/>
    <w:rsid w:val="00EF6619"/>
    <w:rsid w:val="00F02086"/>
    <w:rsid w:val="00F14870"/>
    <w:rsid w:val="00F358B2"/>
    <w:rsid w:val="00F363CE"/>
    <w:rsid w:val="00F37C8F"/>
    <w:rsid w:val="00F4267A"/>
    <w:rsid w:val="00F47069"/>
    <w:rsid w:val="00F52E10"/>
    <w:rsid w:val="00F53500"/>
    <w:rsid w:val="00F54102"/>
    <w:rsid w:val="00F65F3B"/>
    <w:rsid w:val="00F66739"/>
    <w:rsid w:val="00F737CE"/>
    <w:rsid w:val="00F83438"/>
    <w:rsid w:val="00F85453"/>
    <w:rsid w:val="00F870FA"/>
    <w:rsid w:val="00FA5BE5"/>
    <w:rsid w:val="00FC66BF"/>
    <w:rsid w:val="00FD137F"/>
    <w:rsid w:val="00FD7DE4"/>
    <w:rsid w:val="00FF12ED"/>
    <w:rsid w:val="00FF7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List 2" w:uiPriority="0"/>
    <w:lsdException w:name="List 3" w:uiPriority="0"/>
    <w:lsdException w:name="Lis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9575B3"/>
    <w:pPr>
      <w:keepNext/>
      <w:widowControl w:val="0"/>
      <w:suppressAutoHyphens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paragraph" w:styleId="Ttulo2">
    <w:name w:val="heading 2"/>
    <w:basedOn w:val="Normal"/>
    <w:next w:val="Normal"/>
    <w:link w:val="Ttulo2Char"/>
    <w:qFormat/>
    <w:rsid w:val="009575B3"/>
    <w:pPr>
      <w:keepNext/>
      <w:widowControl w:val="0"/>
      <w:suppressAutoHyphens/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paragraph" w:styleId="Ttulo3">
    <w:name w:val="heading 3"/>
    <w:basedOn w:val="Normal"/>
    <w:next w:val="Normal"/>
    <w:link w:val="Ttulo3Char"/>
    <w:qFormat/>
    <w:rsid w:val="009575B3"/>
    <w:pPr>
      <w:keepNext/>
      <w:widowControl w:val="0"/>
      <w:suppressAutoHyphens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0"/>
      <w:szCs w:val="20"/>
      <w:u w:val="single"/>
      <w:lang w:val="en-US" w:eastAsia="pt-BR"/>
    </w:rPr>
  </w:style>
  <w:style w:type="paragraph" w:styleId="Ttulo4">
    <w:name w:val="heading 4"/>
    <w:basedOn w:val="Normal"/>
    <w:next w:val="Normal"/>
    <w:link w:val="Ttulo4Char"/>
    <w:qFormat/>
    <w:rsid w:val="009575B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28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9575B3"/>
    <w:pPr>
      <w:keepNext/>
      <w:widowControl w:val="0"/>
      <w:suppressAutoHyphens/>
      <w:spacing w:after="0" w:line="240" w:lineRule="auto"/>
      <w:jc w:val="both"/>
      <w:outlineLvl w:val="4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paragraph" w:styleId="Ttulo6">
    <w:name w:val="heading 6"/>
    <w:basedOn w:val="Normal"/>
    <w:next w:val="Normal"/>
    <w:link w:val="Ttulo6Char"/>
    <w:qFormat/>
    <w:rsid w:val="009575B3"/>
    <w:pPr>
      <w:keepNext/>
      <w:widowControl w:val="0"/>
      <w:suppressAutoHyphens/>
      <w:spacing w:after="0" w:line="240" w:lineRule="auto"/>
      <w:jc w:val="center"/>
      <w:outlineLvl w:val="5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paragraph" w:styleId="Ttulo7">
    <w:name w:val="heading 7"/>
    <w:basedOn w:val="Normal"/>
    <w:next w:val="Normal"/>
    <w:link w:val="Ttulo7Char"/>
    <w:qFormat/>
    <w:rsid w:val="009575B3"/>
    <w:pPr>
      <w:keepNext/>
      <w:widowControl w:val="0"/>
      <w:suppressAutoHyphens/>
      <w:spacing w:after="0" w:line="240" w:lineRule="auto"/>
      <w:outlineLvl w:val="6"/>
    </w:pPr>
    <w:rPr>
      <w:rFonts w:ascii="Times New Roman" w:eastAsia="Times New Roman" w:hAnsi="Times New Roman"/>
      <w:b/>
      <w:sz w:val="28"/>
      <w:szCs w:val="20"/>
      <w:lang w:val="en-US" w:eastAsia="pt-BR"/>
    </w:rPr>
  </w:style>
  <w:style w:type="paragraph" w:styleId="Ttulo8">
    <w:name w:val="heading 8"/>
    <w:basedOn w:val="Normal"/>
    <w:next w:val="Normal"/>
    <w:link w:val="Ttulo8Char"/>
    <w:qFormat/>
    <w:rsid w:val="009575B3"/>
    <w:pPr>
      <w:keepNext/>
      <w:widowControl w:val="0"/>
      <w:suppressAutoHyphens/>
      <w:spacing w:after="0" w:line="240" w:lineRule="auto"/>
      <w:outlineLvl w:val="7"/>
    </w:pPr>
    <w:rPr>
      <w:rFonts w:ascii="Times New Roman" w:eastAsia="Times New Roman" w:hAnsi="Times New Roman"/>
      <w:b/>
      <w:sz w:val="16"/>
      <w:szCs w:val="20"/>
      <w:lang w:val="en-US" w:eastAsia="pt-BR"/>
    </w:rPr>
  </w:style>
  <w:style w:type="paragraph" w:styleId="Ttulo9">
    <w:name w:val="heading 9"/>
    <w:basedOn w:val="Normal"/>
    <w:next w:val="Normal"/>
    <w:link w:val="Ttulo9Char"/>
    <w:qFormat/>
    <w:rsid w:val="009575B3"/>
    <w:pPr>
      <w:keepNext/>
      <w:widowControl w:val="0"/>
      <w:suppressAutoHyphens/>
      <w:spacing w:after="0" w:line="240" w:lineRule="auto"/>
      <w:outlineLvl w:val="8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semiHidden/>
    <w:unhideWhenUsed/>
    <w:rsid w:val="006C6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unhideWhenUsed/>
    <w:rsid w:val="00C16B5C"/>
    <w:pPr>
      <w:spacing w:after="0" w:line="240" w:lineRule="auto"/>
    </w:pPr>
    <w:rPr>
      <w:rFonts w:ascii="Times New Roman" w:eastAsia="Times New Roman" w:hAnsi="Times New Roman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C16B5C"/>
    <w:rPr>
      <w:rFonts w:ascii="Times New Roman" w:eastAsia="Times New Roman" w:hAnsi="Times New Roman"/>
      <w:sz w:val="22"/>
    </w:rPr>
  </w:style>
  <w:style w:type="paragraph" w:styleId="Corpodetexto">
    <w:name w:val="Body Text"/>
    <w:basedOn w:val="Normal"/>
    <w:link w:val="CorpodetextoChar"/>
    <w:unhideWhenUsed/>
    <w:rsid w:val="00901A7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901A78"/>
    <w:rPr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nhideWhenUsed/>
    <w:rsid w:val="00901A7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901A78"/>
    <w:rPr>
      <w:sz w:val="22"/>
      <w:szCs w:val="22"/>
      <w:lang w:eastAsia="en-US"/>
    </w:rPr>
  </w:style>
  <w:style w:type="character" w:customStyle="1" w:styleId="Ttulo1Char">
    <w:name w:val="Título 1 Char"/>
    <w:link w:val="Ttulo1"/>
    <w:rsid w:val="009575B3"/>
    <w:rPr>
      <w:rFonts w:ascii="Times New Roman" w:eastAsia="Times New Roman" w:hAnsi="Times New Roman"/>
      <w:b/>
      <w:lang w:val="en-US"/>
    </w:rPr>
  </w:style>
  <w:style w:type="character" w:customStyle="1" w:styleId="Ttulo2Char">
    <w:name w:val="Título 2 Char"/>
    <w:link w:val="Ttulo2"/>
    <w:rsid w:val="009575B3"/>
    <w:rPr>
      <w:rFonts w:ascii="Times New Roman" w:eastAsia="Times New Roman" w:hAnsi="Times New Roman"/>
      <w:b/>
      <w:lang w:val="en-US"/>
    </w:rPr>
  </w:style>
  <w:style w:type="character" w:customStyle="1" w:styleId="Ttulo3Char">
    <w:name w:val="Título 3 Char"/>
    <w:link w:val="Ttulo3"/>
    <w:rsid w:val="009575B3"/>
    <w:rPr>
      <w:rFonts w:ascii="Times New Roman" w:eastAsia="Times New Roman" w:hAnsi="Times New Roman"/>
      <w:b/>
      <w:u w:val="single"/>
      <w:lang w:val="en-US"/>
    </w:rPr>
  </w:style>
  <w:style w:type="character" w:customStyle="1" w:styleId="Ttulo4Char">
    <w:name w:val="Título 4 Char"/>
    <w:link w:val="Ttulo4"/>
    <w:rsid w:val="009575B3"/>
    <w:rPr>
      <w:rFonts w:ascii="Times New Roman" w:eastAsia="Times New Roman" w:hAnsi="Times New Roman"/>
      <w:b/>
      <w:sz w:val="28"/>
    </w:rPr>
  </w:style>
  <w:style w:type="character" w:customStyle="1" w:styleId="Ttulo5Char">
    <w:name w:val="Título 5 Char"/>
    <w:link w:val="Ttulo5"/>
    <w:rsid w:val="009575B3"/>
    <w:rPr>
      <w:rFonts w:ascii="Times New Roman" w:eastAsia="Times New Roman" w:hAnsi="Times New Roman"/>
      <w:b/>
      <w:lang w:val="en-US"/>
    </w:rPr>
  </w:style>
  <w:style w:type="character" w:customStyle="1" w:styleId="Ttulo6Char">
    <w:name w:val="Título 6 Char"/>
    <w:link w:val="Ttulo6"/>
    <w:rsid w:val="009575B3"/>
    <w:rPr>
      <w:rFonts w:ascii="Times New Roman" w:eastAsia="Times New Roman" w:hAnsi="Times New Roman"/>
      <w:b/>
      <w:lang w:val="en-US"/>
    </w:rPr>
  </w:style>
  <w:style w:type="character" w:customStyle="1" w:styleId="Ttulo7Char">
    <w:name w:val="Título 7 Char"/>
    <w:link w:val="Ttulo7"/>
    <w:rsid w:val="009575B3"/>
    <w:rPr>
      <w:rFonts w:ascii="Times New Roman" w:eastAsia="Times New Roman" w:hAnsi="Times New Roman"/>
      <w:b/>
      <w:sz w:val="28"/>
      <w:lang w:val="en-US"/>
    </w:rPr>
  </w:style>
  <w:style w:type="character" w:customStyle="1" w:styleId="Ttulo8Char">
    <w:name w:val="Título 8 Char"/>
    <w:link w:val="Ttulo8"/>
    <w:rsid w:val="009575B3"/>
    <w:rPr>
      <w:rFonts w:ascii="Times New Roman" w:eastAsia="Times New Roman" w:hAnsi="Times New Roman"/>
      <w:b/>
      <w:sz w:val="16"/>
      <w:lang w:val="en-US"/>
    </w:rPr>
  </w:style>
  <w:style w:type="character" w:customStyle="1" w:styleId="Ttulo9Char">
    <w:name w:val="Título 9 Char"/>
    <w:link w:val="Ttulo9"/>
    <w:rsid w:val="009575B3"/>
    <w:rPr>
      <w:rFonts w:ascii="Times New Roman" w:eastAsia="Times New Roman" w:hAnsi="Times New Roman"/>
      <w:b/>
      <w:lang w:val="en-US"/>
    </w:rPr>
  </w:style>
  <w:style w:type="numbering" w:customStyle="1" w:styleId="Semlista1">
    <w:name w:val="Sem lista1"/>
    <w:next w:val="Semlista"/>
    <w:uiPriority w:val="99"/>
    <w:semiHidden/>
    <w:rsid w:val="009575B3"/>
  </w:style>
  <w:style w:type="paragraph" w:styleId="Recuodecorpodetexto2">
    <w:name w:val="Body Text Indent 2"/>
    <w:basedOn w:val="Normal"/>
    <w:link w:val="Recuodecorpodetexto2Char"/>
    <w:rsid w:val="009575B3"/>
    <w:pPr>
      <w:widowControl w:val="0"/>
      <w:suppressAutoHyphens/>
      <w:spacing w:after="0" w:line="240" w:lineRule="auto"/>
      <w:ind w:firstLine="4395"/>
      <w:jc w:val="both"/>
    </w:pPr>
    <w:rPr>
      <w:rFonts w:ascii="Times New Roman" w:eastAsia="Times New Roman" w:hAnsi="Times New Roman"/>
      <w:sz w:val="28"/>
      <w:szCs w:val="20"/>
      <w:lang w:val="en-US" w:eastAsia="pt-BR"/>
    </w:rPr>
  </w:style>
  <w:style w:type="character" w:customStyle="1" w:styleId="Recuodecorpodetexto2Char">
    <w:name w:val="Recuo de corpo de texto 2 Char"/>
    <w:link w:val="Recuodecorpodetexto2"/>
    <w:rsid w:val="009575B3"/>
    <w:rPr>
      <w:rFonts w:ascii="Times New Roman" w:eastAsia="Times New Roman" w:hAnsi="Times New Roman"/>
      <w:sz w:val="28"/>
      <w:lang w:val="en-US"/>
    </w:rPr>
  </w:style>
  <w:style w:type="paragraph" w:styleId="Legenda">
    <w:name w:val="caption"/>
    <w:basedOn w:val="Normal"/>
    <w:next w:val="Normal"/>
    <w:qFormat/>
    <w:rsid w:val="009575B3"/>
    <w:pPr>
      <w:widowControl w:val="0"/>
      <w:suppressAutoHyphens/>
      <w:spacing w:after="0" w:line="240" w:lineRule="auto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paragraph" w:styleId="Recuodecorpodetexto3">
    <w:name w:val="Body Text Indent 3"/>
    <w:basedOn w:val="Normal"/>
    <w:link w:val="Recuodecorpodetexto3Char"/>
    <w:rsid w:val="009575B3"/>
    <w:pPr>
      <w:widowControl w:val="0"/>
      <w:suppressAutoHyphens/>
      <w:spacing w:after="0" w:line="240" w:lineRule="auto"/>
      <w:ind w:firstLine="1418"/>
    </w:pPr>
    <w:rPr>
      <w:rFonts w:ascii="Times New Roman" w:eastAsia="Times New Roman" w:hAnsi="Times New Roman"/>
      <w:sz w:val="20"/>
      <w:szCs w:val="20"/>
      <w:lang w:val="en-US" w:eastAsia="pt-BR"/>
    </w:rPr>
  </w:style>
  <w:style w:type="character" w:customStyle="1" w:styleId="Recuodecorpodetexto3Char">
    <w:name w:val="Recuo de corpo de texto 3 Char"/>
    <w:link w:val="Recuodecorpodetexto3"/>
    <w:rsid w:val="009575B3"/>
    <w:rPr>
      <w:rFonts w:ascii="Times New Roman" w:eastAsia="Times New Roman" w:hAnsi="Times New Roman"/>
      <w:lang w:val="en-US"/>
    </w:rPr>
  </w:style>
  <w:style w:type="paragraph" w:styleId="Corpodetexto3">
    <w:name w:val="Body Text 3"/>
    <w:basedOn w:val="Normal"/>
    <w:link w:val="Corpodetexto3Char"/>
    <w:rsid w:val="009575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en-US" w:eastAsia="pt-BR"/>
    </w:rPr>
  </w:style>
  <w:style w:type="character" w:customStyle="1" w:styleId="Corpodetexto3Char">
    <w:name w:val="Corpo de texto 3 Char"/>
    <w:link w:val="Corpodetexto3"/>
    <w:rsid w:val="009575B3"/>
    <w:rPr>
      <w:rFonts w:ascii="Times New Roman" w:eastAsia="Times New Roman" w:hAnsi="Times New Roman"/>
      <w:lang w:val="en-US"/>
    </w:rPr>
  </w:style>
  <w:style w:type="paragraph" w:customStyle="1" w:styleId="xl24">
    <w:name w:val="xl24"/>
    <w:basedOn w:val="Normal"/>
    <w:rsid w:val="009575B3"/>
    <w:pPr>
      <w:widowControl w:val="0"/>
      <w:suppressAutoHyphens/>
      <w:spacing w:before="100" w:beforeAutospacing="1" w:after="100" w:afterAutospacing="1" w:line="240" w:lineRule="auto"/>
    </w:pPr>
    <w:rPr>
      <w:rFonts w:ascii="Arial" w:eastAsia="Arial Unicode MS" w:hAnsi="Arial" w:cs="Arial"/>
      <w:lang w:val="en-US" w:eastAsia="pt-BR"/>
    </w:rPr>
  </w:style>
  <w:style w:type="paragraph" w:customStyle="1" w:styleId="xl25">
    <w:name w:val="xl25"/>
    <w:basedOn w:val="Normal"/>
    <w:rsid w:val="009575B3"/>
    <w:pPr>
      <w:widowControl w:val="0"/>
      <w:suppressAutoHyphens/>
      <w:spacing w:before="100" w:beforeAutospacing="1" w:after="100" w:afterAutospacing="1" w:line="240" w:lineRule="auto"/>
    </w:pPr>
    <w:rPr>
      <w:rFonts w:ascii="Arial" w:eastAsia="Arial Unicode MS" w:hAnsi="Arial" w:cs="Arial"/>
      <w:lang w:val="en-US" w:eastAsia="pt-BR"/>
    </w:rPr>
  </w:style>
  <w:style w:type="paragraph" w:customStyle="1" w:styleId="xl26">
    <w:name w:val="xl26"/>
    <w:basedOn w:val="Normal"/>
    <w:rsid w:val="009575B3"/>
    <w:pPr>
      <w:widowControl w:val="0"/>
      <w:suppressAutoHyphens/>
      <w:spacing w:before="100" w:beforeAutospacing="1" w:after="100" w:afterAutospacing="1" w:line="240" w:lineRule="auto"/>
    </w:pPr>
    <w:rPr>
      <w:rFonts w:ascii="Arial" w:eastAsia="Arial Unicode MS" w:hAnsi="Arial" w:cs="Arial"/>
      <w:lang w:val="en-US" w:eastAsia="pt-BR"/>
    </w:rPr>
  </w:style>
  <w:style w:type="paragraph" w:customStyle="1" w:styleId="xl27">
    <w:name w:val="xl27"/>
    <w:basedOn w:val="Normal"/>
    <w:rsid w:val="009575B3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240" w:lineRule="auto"/>
    </w:pPr>
    <w:rPr>
      <w:rFonts w:ascii="Arial" w:eastAsia="Arial Unicode MS" w:hAnsi="Arial" w:cs="Arial"/>
      <w:sz w:val="20"/>
      <w:szCs w:val="20"/>
      <w:lang w:val="en-US" w:eastAsia="pt-BR"/>
    </w:rPr>
  </w:style>
  <w:style w:type="paragraph" w:customStyle="1" w:styleId="xl28">
    <w:name w:val="xl28"/>
    <w:basedOn w:val="Normal"/>
    <w:rsid w:val="009575B3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240" w:lineRule="auto"/>
      <w:jc w:val="center"/>
    </w:pPr>
    <w:rPr>
      <w:rFonts w:ascii="Times New Roman" w:eastAsia="Arial Unicode MS" w:hAnsi="Times New Roman"/>
      <w:sz w:val="18"/>
      <w:szCs w:val="18"/>
      <w:lang w:val="en-US" w:eastAsia="pt-BR"/>
    </w:rPr>
  </w:style>
  <w:style w:type="paragraph" w:styleId="Ttulo">
    <w:name w:val="Title"/>
    <w:basedOn w:val="Normal"/>
    <w:link w:val="TtuloChar"/>
    <w:qFormat/>
    <w:rsid w:val="009575B3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i/>
      <w:iCs/>
      <w:szCs w:val="20"/>
      <w:lang w:val="en-US" w:eastAsia="pt-BR"/>
    </w:rPr>
  </w:style>
  <w:style w:type="character" w:customStyle="1" w:styleId="TtuloChar">
    <w:name w:val="Título Char"/>
    <w:link w:val="Ttulo"/>
    <w:rsid w:val="009575B3"/>
    <w:rPr>
      <w:rFonts w:ascii="Times New Roman" w:eastAsia="Times New Roman" w:hAnsi="Times New Roman"/>
      <w:b/>
      <w:i/>
      <w:iCs/>
      <w:sz w:val="22"/>
      <w:lang w:val="en-US"/>
    </w:rPr>
  </w:style>
  <w:style w:type="character" w:styleId="Nmerodepgina">
    <w:name w:val="page number"/>
    <w:rsid w:val="009575B3"/>
  </w:style>
  <w:style w:type="character" w:styleId="Forte">
    <w:name w:val="Strong"/>
    <w:uiPriority w:val="22"/>
    <w:qFormat/>
    <w:rsid w:val="009575B3"/>
    <w:rPr>
      <w:b/>
      <w:bCs/>
    </w:rPr>
  </w:style>
  <w:style w:type="paragraph" w:customStyle="1" w:styleId="FR4">
    <w:name w:val="FR4"/>
    <w:rsid w:val="009575B3"/>
    <w:pPr>
      <w:widowControl w:val="0"/>
      <w:spacing w:before="120"/>
    </w:pPr>
    <w:rPr>
      <w:rFonts w:ascii="Arial" w:eastAsia="Times New Roman" w:hAnsi="Arial"/>
      <w:snapToGrid w:val="0"/>
      <w:sz w:val="24"/>
      <w:lang w:val="pt-PT"/>
    </w:rPr>
  </w:style>
  <w:style w:type="paragraph" w:customStyle="1" w:styleId="p0">
    <w:name w:val="p0"/>
    <w:basedOn w:val="Normal"/>
    <w:rsid w:val="009575B3"/>
    <w:pPr>
      <w:widowControl w:val="0"/>
      <w:tabs>
        <w:tab w:val="left" w:pos="720"/>
      </w:tabs>
      <w:suppressAutoHyphens/>
      <w:spacing w:after="0" w:line="240" w:lineRule="atLeast"/>
      <w:jc w:val="both"/>
    </w:pPr>
    <w:rPr>
      <w:rFonts w:ascii="Times New Roman" w:eastAsia="Times New Roman" w:hAnsi="Times New Roman"/>
      <w:snapToGrid w:val="0"/>
      <w:sz w:val="20"/>
      <w:szCs w:val="20"/>
      <w:lang w:val="en-US" w:eastAsia="pt-BR"/>
    </w:rPr>
  </w:style>
  <w:style w:type="paragraph" w:customStyle="1" w:styleId="p33">
    <w:name w:val="p33"/>
    <w:basedOn w:val="Normal"/>
    <w:rsid w:val="009575B3"/>
    <w:pPr>
      <w:widowControl w:val="0"/>
      <w:suppressAutoHyphens/>
      <w:spacing w:after="0" w:line="260" w:lineRule="atLeast"/>
    </w:pPr>
    <w:rPr>
      <w:rFonts w:ascii="Times New Roman" w:eastAsia="Times New Roman" w:hAnsi="Times New Roman"/>
      <w:snapToGrid w:val="0"/>
      <w:sz w:val="20"/>
      <w:szCs w:val="20"/>
      <w:lang w:val="en-US" w:eastAsia="pt-BR"/>
    </w:rPr>
  </w:style>
  <w:style w:type="paragraph" w:customStyle="1" w:styleId="p6">
    <w:name w:val="p6"/>
    <w:basedOn w:val="Normal"/>
    <w:rsid w:val="009575B3"/>
    <w:pPr>
      <w:widowControl w:val="0"/>
      <w:tabs>
        <w:tab w:val="left" w:pos="4400"/>
      </w:tabs>
      <w:suppressAutoHyphens/>
      <w:spacing w:after="0" w:line="240" w:lineRule="atLeast"/>
      <w:ind w:left="2960"/>
      <w:jc w:val="both"/>
    </w:pPr>
    <w:rPr>
      <w:rFonts w:ascii="Times New Roman" w:eastAsia="Times New Roman" w:hAnsi="Times New Roman"/>
      <w:snapToGrid w:val="0"/>
      <w:sz w:val="20"/>
      <w:szCs w:val="20"/>
      <w:lang w:val="en-US" w:eastAsia="pt-BR"/>
    </w:rPr>
  </w:style>
  <w:style w:type="paragraph" w:customStyle="1" w:styleId="PADRAO">
    <w:name w:val="PADRAO"/>
    <w:basedOn w:val="Normal"/>
    <w:rsid w:val="009575B3"/>
    <w:pPr>
      <w:widowControl w:val="0"/>
      <w:suppressAutoHyphens/>
      <w:autoSpaceDE w:val="0"/>
      <w:autoSpaceDN w:val="0"/>
      <w:spacing w:after="0" w:line="240" w:lineRule="auto"/>
      <w:jc w:val="both"/>
    </w:pPr>
    <w:rPr>
      <w:rFonts w:ascii="Tms Rmn" w:eastAsia="Times New Roman" w:hAnsi="Tms Rmn"/>
      <w:sz w:val="20"/>
      <w:szCs w:val="20"/>
      <w:lang w:val="en-US" w:eastAsia="pt-BR"/>
    </w:rPr>
  </w:style>
  <w:style w:type="paragraph" w:customStyle="1" w:styleId="Texto">
    <w:name w:val="Texto"/>
    <w:basedOn w:val="Normal"/>
    <w:autoRedefine/>
    <w:rsid w:val="009575B3"/>
    <w:pPr>
      <w:widowControl w:val="0"/>
      <w:tabs>
        <w:tab w:val="left" w:pos="720"/>
        <w:tab w:val="left" w:pos="1698"/>
        <w:tab w:val="left" w:pos="2304"/>
        <w:tab w:val="left" w:pos="2820"/>
        <w:tab w:val="left" w:pos="2880"/>
        <w:tab w:val="left" w:pos="3601"/>
        <w:tab w:val="left" w:pos="4322"/>
        <w:tab w:val="left" w:pos="5043"/>
        <w:tab w:val="left" w:pos="5761"/>
        <w:tab w:val="left" w:pos="6482"/>
        <w:tab w:val="left" w:pos="7203"/>
        <w:tab w:val="left" w:pos="7923"/>
        <w:tab w:val="left" w:pos="8641"/>
        <w:tab w:val="left" w:pos="9362"/>
        <w:tab w:val="left" w:pos="10083"/>
        <w:tab w:val="left" w:pos="10801"/>
        <w:tab w:val="left" w:pos="11522"/>
        <w:tab w:val="left" w:pos="12243"/>
        <w:tab w:val="left" w:pos="12964"/>
        <w:tab w:val="left" w:pos="13682"/>
        <w:tab w:val="left" w:pos="14403"/>
        <w:tab w:val="left" w:pos="15123"/>
        <w:tab w:val="left" w:pos="15844"/>
        <w:tab w:val="left" w:pos="16562"/>
        <w:tab w:val="left" w:pos="17283"/>
        <w:tab w:val="left" w:pos="18004"/>
        <w:tab w:val="left" w:pos="18722"/>
        <w:tab w:val="left" w:pos="19443"/>
        <w:tab w:val="left" w:pos="20164"/>
        <w:tab w:val="left" w:pos="20885"/>
      </w:tabs>
      <w:suppressAutoHyphens/>
      <w:spacing w:before="81" w:after="40" w:line="240" w:lineRule="auto"/>
      <w:ind w:firstLine="1080"/>
      <w:jc w:val="both"/>
    </w:pPr>
    <w:rPr>
      <w:rFonts w:ascii="Arial" w:eastAsia="Times New Roman" w:hAnsi="Arial"/>
      <w:color w:val="000080"/>
      <w:sz w:val="20"/>
      <w:szCs w:val="20"/>
      <w:lang w:val="en-US" w:eastAsia="pt-BR"/>
    </w:rPr>
  </w:style>
  <w:style w:type="paragraph" w:styleId="NormalWeb">
    <w:name w:val="Normal (Web)"/>
    <w:basedOn w:val="Normal"/>
    <w:rsid w:val="009575B3"/>
    <w:pPr>
      <w:widowControl w:val="0"/>
      <w:suppressAutoHyphens/>
      <w:spacing w:before="100" w:after="100" w:line="240" w:lineRule="auto"/>
    </w:pPr>
    <w:rPr>
      <w:rFonts w:ascii="Arial Unicode MS" w:eastAsia="Arial Unicode MS" w:hAnsi="Arial Unicode MS"/>
      <w:color w:val="000000"/>
      <w:sz w:val="20"/>
      <w:szCs w:val="20"/>
      <w:lang w:val="en-US" w:eastAsia="pt-BR"/>
    </w:rPr>
  </w:style>
  <w:style w:type="paragraph" w:styleId="TextosemFormatao">
    <w:name w:val="Plain Text"/>
    <w:basedOn w:val="Normal"/>
    <w:link w:val="TextosemFormataoChar"/>
    <w:rsid w:val="009575B3"/>
    <w:pPr>
      <w:widowControl w:val="0"/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en-US" w:eastAsia="pt-BR"/>
    </w:rPr>
  </w:style>
  <w:style w:type="character" w:customStyle="1" w:styleId="TextosemFormataoChar">
    <w:name w:val="Texto sem Formatação Char"/>
    <w:link w:val="TextosemFormatao"/>
    <w:rsid w:val="009575B3"/>
    <w:rPr>
      <w:rFonts w:ascii="Courier New" w:eastAsia="Times New Roman" w:hAnsi="Courier New"/>
      <w:lang w:val="en-US"/>
    </w:rPr>
  </w:style>
  <w:style w:type="character" w:customStyle="1" w:styleId="WW-Absatz-Standardschriftart">
    <w:name w:val="WW-Absatz-Standardschriftart"/>
    <w:rsid w:val="009575B3"/>
  </w:style>
  <w:style w:type="character" w:customStyle="1" w:styleId="WW-Absatz-Standardschriftart1">
    <w:name w:val="WW-Absatz-Standardschriftart1"/>
    <w:rsid w:val="009575B3"/>
  </w:style>
  <w:style w:type="character" w:customStyle="1" w:styleId="WW-Absatz-Standardschriftart11">
    <w:name w:val="WW-Absatz-Standardschriftart11"/>
    <w:rsid w:val="009575B3"/>
  </w:style>
  <w:style w:type="character" w:customStyle="1" w:styleId="WW-Absatz-Standardschriftart111">
    <w:name w:val="WW-Absatz-Standardschriftart111"/>
    <w:rsid w:val="009575B3"/>
  </w:style>
  <w:style w:type="character" w:customStyle="1" w:styleId="WW-Absatz-Standardschriftart1111">
    <w:name w:val="WW-Absatz-Standardschriftart1111"/>
    <w:rsid w:val="009575B3"/>
  </w:style>
  <w:style w:type="character" w:customStyle="1" w:styleId="WW-Absatz-Standardschriftart11111">
    <w:name w:val="WW-Absatz-Standardschriftart11111"/>
    <w:rsid w:val="009575B3"/>
  </w:style>
  <w:style w:type="character" w:customStyle="1" w:styleId="WW-Absatz-Standardschriftart111111">
    <w:name w:val="WW-Absatz-Standardschriftart111111"/>
    <w:rsid w:val="009575B3"/>
  </w:style>
  <w:style w:type="character" w:customStyle="1" w:styleId="WW-DefaultParagraphFont">
    <w:name w:val="WW-Default Paragraph Font"/>
    <w:rsid w:val="009575B3"/>
  </w:style>
  <w:style w:type="character" w:customStyle="1" w:styleId="WW8Num1z0">
    <w:name w:val="WW8Num1z0"/>
    <w:rsid w:val="009575B3"/>
    <w:rPr>
      <w:rFonts w:ascii="StarSymbol" w:hAnsi="StarSymbol"/>
      <w:sz w:val="18"/>
    </w:rPr>
  </w:style>
  <w:style w:type="character" w:customStyle="1" w:styleId="WW8Num2z0">
    <w:name w:val="WW8Num2z0"/>
    <w:rsid w:val="009575B3"/>
    <w:rPr>
      <w:rFonts w:ascii="StarSymbol" w:hAnsi="StarSymbol"/>
      <w:sz w:val="18"/>
    </w:rPr>
  </w:style>
  <w:style w:type="character" w:customStyle="1" w:styleId="WW8Num3z0">
    <w:name w:val="WW8Num3z0"/>
    <w:rsid w:val="009575B3"/>
    <w:rPr>
      <w:rFonts w:ascii="StarSymbol" w:hAnsi="StarSymbol"/>
      <w:sz w:val="18"/>
    </w:rPr>
  </w:style>
  <w:style w:type="character" w:customStyle="1" w:styleId="WW8Num4z0">
    <w:name w:val="WW8Num4z0"/>
    <w:rsid w:val="009575B3"/>
    <w:rPr>
      <w:rFonts w:ascii="StarSymbol" w:hAnsi="StarSymbol"/>
      <w:sz w:val="18"/>
    </w:rPr>
  </w:style>
  <w:style w:type="character" w:customStyle="1" w:styleId="WW8Num5z0">
    <w:name w:val="WW8Num5z0"/>
    <w:rsid w:val="009575B3"/>
    <w:rPr>
      <w:rFonts w:ascii="StarSymbol" w:hAnsi="StarSymbol"/>
      <w:sz w:val="18"/>
    </w:rPr>
  </w:style>
  <w:style w:type="character" w:customStyle="1" w:styleId="WW8Num6z0">
    <w:name w:val="WW8Num6z0"/>
    <w:rsid w:val="009575B3"/>
    <w:rPr>
      <w:rFonts w:ascii="StarSymbol" w:hAnsi="StarSymbol"/>
      <w:sz w:val="18"/>
    </w:rPr>
  </w:style>
  <w:style w:type="character" w:customStyle="1" w:styleId="WW8Num7z0">
    <w:name w:val="WW8Num7z0"/>
    <w:rsid w:val="009575B3"/>
    <w:rPr>
      <w:rFonts w:ascii="StarSymbol" w:hAnsi="StarSymbol"/>
      <w:sz w:val="18"/>
    </w:rPr>
  </w:style>
  <w:style w:type="character" w:customStyle="1" w:styleId="WW8Num8z0">
    <w:name w:val="WW8Num8z0"/>
    <w:rsid w:val="009575B3"/>
    <w:rPr>
      <w:rFonts w:ascii="StarSymbol" w:hAnsi="StarSymbol"/>
      <w:sz w:val="18"/>
    </w:rPr>
  </w:style>
  <w:style w:type="character" w:customStyle="1" w:styleId="WW8Num9z0">
    <w:name w:val="WW8Num9z0"/>
    <w:rsid w:val="009575B3"/>
    <w:rPr>
      <w:rFonts w:ascii="StarSymbol" w:hAnsi="StarSymbol"/>
      <w:sz w:val="18"/>
    </w:rPr>
  </w:style>
  <w:style w:type="character" w:customStyle="1" w:styleId="WW8Num10z0">
    <w:name w:val="WW8Num10z0"/>
    <w:rsid w:val="009575B3"/>
    <w:rPr>
      <w:rFonts w:ascii="StarSymbol" w:hAnsi="StarSymbol"/>
      <w:sz w:val="18"/>
    </w:rPr>
  </w:style>
  <w:style w:type="character" w:customStyle="1" w:styleId="WW8Num11z0">
    <w:name w:val="WW8Num11z0"/>
    <w:rsid w:val="009575B3"/>
    <w:rPr>
      <w:rFonts w:ascii="StarSymbol" w:hAnsi="StarSymbol"/>
      <w:sz w:val="18"/>
    </w:rPr>
  </w:style>
  <w:style w:type="character" w:customStyle="1" w:styleId="WW8Num12z0">
    <w:name w:val="WW8Num12z0"/>
    <w:rsid w:val="009575B3"/>
    <w:rPr>
      <w:rFonts w:ascii="StarSymbol" w:hAnsi="StarSymbol"/>
      <w:sz w:val="18"/>
    </w:rPr>
  </w:style>
  <w:style w:type="character" w:customStyle="1" w:styleId="WW8Num13z0">
    <w:name w:val="WW8Num13z0"/>
    <w:rsid w:val="009575B3"/>
    <w:rPr>
      <w:rFonts w:ascii="StarSymbol" w:hAnsi="StarSymbol"/>
      <w:sz w:val="18"/>
    </w:rPr>
  </w:style>
  <w:style w:type="character" w:customStyle="1" w:styleId="WW8Num14z0">
    <w:name w:val="WW8Num14z0"/>
    <w:rsid w:val="009575B3"/>
    <w:rPr>
      <w:rFonts w:ascii="StarSymbol" w:hAnsi="StarSymbol"/>
      <w:sz w:val="18"/>
    </w:rPr>
  </w:style>
  <w:style w:type="character" w:customStyle="1" w:styleId="WW8Num15z0">
    <w:name w:val="WW8Num15z0"/>
    <w:rsid w:val="009575B3"/>
    <w:rPr>
      <w:rFonts w:ascii="StarSymbol" w:hAnsi="StarSymbol"/>
      <w:sz w:val="18"/>
    </w:rPr>
  </w:style>
  <w:style w:type="character" w:customStyle="1" w:styleId="WW8Num16z0">
    <w:name w:val="WW8Num16z0"/>
    <w:rsid w:val="009575B3"/>
    <w:rPr>
      <w:rFonts w:ascii="StarSymbol" w:hAnsi="StarSymbol"/>
      <w:sz w:val="18"/>
    </w:rPr>
  </w:style>
  <w:style w:type="character" w:customStyle="1" w:styleId="WW8Num17z0">
    <w:name w:val="WW8Num17z0"/>
    <w:rsid w:val="009575B3"/>
    <w:rPr>
      <w:rFonts w:ascii="StarSymbol" w:hAnsi="StarSymbol"/>
      <w:sz w:val="18"/>
    </w:rPr>
  </w:style>
  <w:style w:type="character" w:customStyle="1" w:styleId="Caracteresdenumerao">
    <w:name w:val="Caracteres de numeração"/>
    <w:rsid w:val="009575B3"/>
  </w:style>
  <w:style w:type="character" w:customStyle="1" w:styleId="WW-Caracteresdenumerao">
    <w:name w:val="WW-Caracteres de numeração"/>
    <w:rsid w:val="009575B3"/>
  </w:style>
  <w:style w:type="character" w:customStyle="1" w:styleId="WW-Caracteresdenumerao1">
    <w:name w:val="WW-Caracteres de numeração1"/>
    <w:rsid w:val="009575B3"/>
  </w:style>
  <w:style w:type="character" w:customStyle="1" w:styleId="WW-Caracteresdenumerao11">
    <w:name w:val="WW-Caracteres de numeração11"/>
    <w:rsid w:val="009575B3"/>
  </w:style>
  <w:style w:type="character" w:customStyle="1" w:styleId="WW-Caracteresdenumerao111">
    <w:name w:val="WW-Caracteres de numeração111"/>
    <w:rsid w:val="009575B3"/>
  </w:style>
  <w:style w:type="character" w:customStyle="1" w:styleId="WW-Caracteresdenumerao1111">
    <w:name w:val="WW-Caracteres de numeração1111"/>
    <w:rsid w:val="009575B3"/>
  </w:style>
  <w:style w:type="character" w:customStyle="1" w:styleId="WW-Caracteresdenumerao11111">
    <w:name w:val="WW-Caracteres de numeração11111"/>
    <w:rsid w:val="009575B3"/>
  </w:style>
  <w:style w:type="character" w:customStyle="1" w:styleId="WW-Caracteresdenumerao111111">
    <w:name w:val="WW-Caracteres de numeração111111"/>
    <w:rsid w:val="009575B3"/>
  </w:style>
  <w:style w:type="character" w:customStyle="1" w:styleId="WW-WW8Num1z0">
    <w:name w:val="WW-WW8Num1z0"/>
    <w:rsid w:val="009575B3"/>
    <w:rPr>
      <w:rFonts w:ascii="StarSymbol" w:hAnsi="StarSymbol"/>
      <w:sz w:val="18"/>
    </w:rPr>
  </w:style>
  <w:style w:type="character" w:customStyle="1" w:styleId="WW-WW8Num2z0">
    <w:name w:val="WW-WW8Num2z0"/>
    <w:rsid w:val="009575B3"/>
    <w:rPr>
      <w:rFonts w:ascii="StarSymbol" w:hAnsi="StarSymbol"/>
      <w:sz w:val="18"/>
    </w:rPr>
  </w:style>
  <w:style w:type="character" w:customStyle="1" w:styleId="WW-WW8Num3z0">
    <w:name w:val="WW-WW8Num3z0"/>
    <w:rsid w:val="009575B3"/>
    <w:rPr>
      <w:rFonts w:ascii="StarSymbol" w:hAnsi="StarSymbol"/>
      <w:sz w:val="18"/>
    </w:rPr>
  </w:style>
  <w:style w:type="character" w:customStyle="1" w:styleId="WW-WW8Num1z01">
    <w:name w:val="WW-WW8Num1z01"/>
    <w:rsid w:val="009575B3"/>
    <w:rPr>
      <w:rFonts w:ascii="StarSymbol" w:hAnsi="StarSymbol"/>
      <w:sz w:val="18"/>
    </w:rPr>
  </w:style>
  <w:style w:type="character" w:customStyle="1" w:styleId="WW-WW8Num2z01">
    <w:name w:val="WW-WW8Num2z01"/>
    <w:rsid w:val="009575B3"/>
    <w:rPr>
      <w:rFonts w:ascii="StarSymbol" w:hAnsi="StarSymbol"/>
      <w:sz w:val="18"/>
    </w:rPr>
  </w:style>
  <w:style w:type="character" w:customStyle="1" w:styleId="WW-WW8Num3z01">
    <w:name w:val="WW-WW8Num3z01"/>
    <w:rsid w:val="009575B3"/>
    <w:rPr>
      <w:rFonts w:ascii="StarSymbol" w:hAnsi="StarSymbol"/>
      <w:sz w:val="18"/>
    </w:rPr>
  </w:style>
  <w:style w:type="character" w:customStyle="1" w:styleId="WW-WW8Num1z02">
    <w:name w:val="WW-WW8Num1z02"/>
    <w:rsid w:val="009575B3"/>
    <w:rPr>
      <w:rFonts w:ascii="StarSymbol" w:hAnsi="StarSymbol"/>
      <w:sz w:val="18"/>
    </w:rPr>
  </w:style>
  <w:style w:type="character" w:customStyle="1" w:styleId="WW-WW8Num2z02">
    <w:name w:val="WW-WW8Num2z02"/>
    <w:rsid w:val="009575B3"/>
    <w:rPr>
      <w:rFonts w:ascii="StarSymbol" w:hAnsi="StarSymbol"/>
      <w:sz w:val="18"/>
    </w:rPr>
  </w:style>
  <w:style w:type="character" w:customStyle="1" w:styleId="WW-WW8Num3z02">
    <w:name w:val="WW-WW8Num3z02"/>
    <w:rsid w:val="009575B3"/>
    <w:rPr>
      <w:rFonts w:ascii="StarSymbol" w:hAnsi="StarSymbol"/>
      <w:sz w:val="18"/>
    </w:rPr>
  </w:style>
  <w:style w:type="character" w:customStyle="1" w:styleId="WW-WW8Num1z03">
    <w:name w:val="WW-WW8Num1z03"/>
    <w:rsid w:val="009575B3"/>
    <w:rPr>
      <w:rFonts w:ascii="StarSymbol" w:hAnsi="StarSymbol"/>
      <w:sz w:val="18"/>
    </w:rPr>
  </w:style>
  <w:style w:type="character" w:customStyle="1" w:styleId="WW-WW8Num2z03">
    <w:name w:val="WW-WW8Num2z03"/>
    <w:rsid w:val="009575B3"/>
    <w:rPr>
      <w:rFonts w:ascii="StarSymbol" w:hAnsi="StarSymbol"/>
      <w:sz w:val="18"/>
    </w:rPr>
  </w:style>
  <w:style w:type="character" w:customStyle="1" w:styleId="WW-WW8Num3z03">
    <w:name w:val="WW-WW8Num3z03"/>
    <w:rsid w:val="009575B3"/>
    <w:rPr>
      <w:rFonts w:ascii="StarSymbol" w:hAnsi="StarSymbol"/>
      <w:sz w:val="18"/>
    </w:rPr>
  </w:style>
  <w:style w:type="paragraph" w:customStyle="1" w:styleId="Contedodetabela">
    <w:name w:val="Conteúdo de tabela"/>
    <w:basedOn w:val="Corpodetexto"/>
    <w:rsid w:val="009575B3"/>
  </w:style>
  <w:style w:type="paragraph" w:customStyle="1" w:styleId="Ttulodetabela">
    <w:name w:val="Título de tabela"/>
    <w:basedOn w:val="Contedodetabela"/>
    <w:rsid w:val="009575B3"/>
    <w:pPr>
      <w:widowControl w:val="0"/>
      <w:suppressAutoHyphens/>
      <w:spacing w:line="240" w:lineRule="auto"/>
      <w:jc w:val="center"/>
    </w:pPr>
    <w:rPr>
      <w:rFonts w:ascii="Times New Roman" w:eastAsia="Times New Roman" w:hAnsi="Times New Roman"/>
      <w:b/>
      <w:i/>
      <w:sz w:val="20"/>
      <w:szCs w:val="20"/>
      <w:lang w:val="en-US" w:eastAsia="pt-BR"/>
    </w:rPr>
  </w:style>
  <w:style w:type="paragraph" w:customStyle="1" w:styleId="Contedodatabela">
    <w:name w:val="Conteúdo da tabela"/>
    <w:basedOn w:val="Corpodetexto"/>
    <w:rsid w:val="009575B3"/>
  </w:style>
  <w:style w:type="paragraph" w:customStyle="1" w:styleId="Ttulodatabela">
    <w:name w:val="Título da tabela"/>
    <w:basedOn w:val="Contedodatabela"/>
    <w:rsid w:val="009575B3"/>
    <w:pPr>
      <w:widowControl w:val="0"/>
      <w:suppressAutoHyphens/>
      <w:spacing w:line="240" w:lineRule="auto"/>
      <w:jc w:val="center"/>
    </w:pPr>
    <w:rPr>
      <w:rFonts w:ascii="Times New Roman" w:eastAsia="Times New Roman" w:hAnsi="Times New Roman"/>
      <w:b/>
      <w:i/>
      <w:sz w:val="20"/>
      <w:szCs w:val="20"/>
      <w:lang w:val="en-US" w:eastAsia="pt-BR"/>
    </w:rPr>
  </w:style>
  <w:style w:type="paragraph" w:customStyle="1" w:styleId="BodyText21">
    <w:name w:val="Body Text 21"/>
    <w:basedOn w:val="Normal"/>
    <w:rsid w:val="009575B3"/>
    <w:pPr>
      <w:tabs>
        <w:tab w:val="left" w:pos="426"/>
        <w:tab w:val="left" w:pos="1134"/>
      </w:tabs>
      <w:spacing w:before="120" w:after="0" w:line="24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P30">
    <w:name w:val="P30"/>
    <w:basedOn w:val="Normal"/>
    <w:rsid w:val="009575B3"/>
    <w:pPr>
      <w:snapToGrid w:val="0"/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t-BR"/>
    </w:rPr>
  </w:style>
  <w:style w:type="paragraph" w:customStyle="1" w:styleId="reservado3">
    <w:name w:val="reservado3"/>
    <w:basedOn w:val="Normal"/>
    <w:rsid w:val="009575B3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spacing w:after="0" w:line="240" w:lineRule="auto"/>
      <w:jc w:val="both"/>
    </w:pPr>
    <w:rPr>
      <w:rFonts w:ascii="Arial" w:eastAsia="Times New Roman" w:hAnsi="Arial"/>
      <w:spacing w:val="-3"/>
      <w:sz w:val="24"/>
      <w:szCs w:val="20"/>
      <w:lang w:val="en-US" w:eastAsia="pt-BR"/>
    </w:rPr>
  </w:style>
  <w:style w:type="paragraph" w:styleId="Lista">
    <w:name w:val="List"/>
    <w:basedOn w:val="Normal"/>
    <w:rsid w:val="009575B3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Lista2">
    <w:name w:val="List 2"/>
    <w:basedOn w:val="Normal"/>
    <w:rsid w:val="009575B3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pt-BR"/>
    </w:rPr>
  </w:style>
  <w:style w:type="paragraph" w:styleId="Lista3">
    <w:name w:val="List 3"/>
    <w:basedOn w:val="Normal"/>
    <w:rsid w:val="009575B3"/>
    <w:pPr>
      <w:spacing w:after="0" w:line="240" w:lineRule="auto"/>
      <w:ind w:left="849" w:hanging="283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Lista4">
    <w:name w:val="List 4"/>
    <w:basedOn w:val="Normal"/>
    <w:rsid w:val="009575B3"/>
    <w:pPr>
      <w:spacing w:after="0" w:line="240" w:lineRule="auto"/>
      <w:ind w:left="1132" w:hanging="283"/>
    </w:pPr>
    <w:rPr>
      <w:rFonts w:ascii="Times New Roman" w:eastAsia="Times New Roman" w:hAnsi="Times New Roman"/>
      <w:sz w:val="20"/>
      <w:szCs w:val="20"/>
      <w:lang w:eastAsia="pt-BR"/>
    </w:rPr>
  </w:style>
  <w:style w:type="character" w:styleId="HiperlinkVisitado">
    <w:name w:val="FollowedHyperlink"/>
    <w:uiPriority w:val="99"/>
    <w:rsid w:val="009575B3"/>
    <w:rPr>
      <w:color w:val="800080"/>
      <w:u w:val="single"/>
    </w:rPr>
  </w:style>
  <w:style w:type="paragraph" w:customStyle="1" w:styleId="Corpodetexto21">
    <w:name w:val="Corpo de texto 21"/>
    <w:basedOn w:val="Normal"/>
    <w:rsid w:val="009575B3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Garamond" w:eastAsia="Times New Roman" w:hAnsi="Garamond"/>
      <w:sz w:val="32"/>
      <w:szCs w:val="20"/>
      <w:lang w:eastAsia="pt-BR"/>
    </w:rPr>
  </w:style>
  <w:style w:type="paragraph" w:customStyle="1" w:styleId="xl33">
    <w:name w:val="xl33"/>
    <w:basedOn w:val="Normal"/>
    <w:rsid w:val="009575B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28"/>
      <w:szCs w:val="28"/>
      <w:lang w:eastAsia="pt-BR"/>
    </w:rPr>
  </w:style>
  <w:style w:type="paragraph" w:customStyle="1" w:styleId="xl29">
    <w:name w:val="xl29"/>
    <w:basedOn w:val="Normal"/>
    <w:rsid w:val="009575B3"/>
    <w:pPr>
      <w:pBdr>
        <w:left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0">
    <w:name w:val="xl30"/>
    <w:basedOn w:val="Normal"/>
    <w:rsid w:val="009575B3"/>
    <w:pPr>
      <w:pBdr>
        <w:left w:val="double" w:sz="6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31">
    <w:name w:val="xl31"/>
    <w:basedOn w:val="Normal"/>
    <w:rsid w:val="009575B3"/>
    <w:pP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2">
    <w:name w:val="xl32"/>
    <w:basedOn w:val="Normal"/>
    <w:rsid w:val="009575B3"/>
    <w:pPr>
      <w:pBdr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4">
    <w:name w:val="xl34"/>
    <w:basedOn w:val="Normal"/>
    <w:rsid w:val="009575B3"/>
    <w:pP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5">
    <w:name w:val="xl35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6">
    <w:name w:val="xl36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7">
    <w:name w:val="xl37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8">
    <w:name w:val="xl38"/>
    <w:basedOn w:val="Normal"/>
    <w:rsid w:val="009575B3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9">
    <w:name w:val="xl39"/>
    <w:basedOn w:val="Normal"/>
    <w:rsid w:val="009575B3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0">
    <w:name w:val="xl40"/>
    <w:basedOn w:val="Normal"/>
    <w:rsid w:val="009575B3"/>
    <w:pPr>
      <w:pBdr>
        <w:top w:val="double" w:sz="6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41">
    <w:name w:val="xl41"/>
    <w:basedOn w:val="Normal"/>
    <w:rsid w:val="009575B3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42">
    <w:name w:val="xl42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3">
    <w:name w:val="xl43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4">
    <w:name w:val="xl44"/>
    <w:basedOn w:val="Normal"/>
    <w:rsid w:val="009575B3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sz w:val="24"/>
      <w:szCs w:val="24"/>
      <w:lang w:eastAsia="pt-BR"/>
    </w:rPr>
  </w:style>
  <w:style w:type="paragraph" w:customStyle="1" w:styleId="xl45">
    <w:name w:val="xl45"/>
    <w:basedOn w:val="Normal"/>
    <w:rsid w:val="009575B3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6">
    <w:name w:val="xl46"/>
    <w:basedOn w:val="Normal"/>
    <w:rsid w:val="009575B3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7">
    <w:name w:val="xl47"/>
    <w:basedOn w:val="Normal"/>
    <w:rsid w:val="009575B3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48">
    <w:name w:val="xl48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sz w:val="24"/>
      <w:szCs w:val="24"/>
      <w:lang w:eastAsia="pt-BR"/>
    </w:rPr>
  </w:style>
  <w:style w:type="paragraph" w:customStyle="1" w:styleId="xl49">
    <w:name w:val="xl49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sz w:val="24"/>
      <w:szCs w:val="24"/>
      <w:lang w:eastAsia="pt-BR"/>
    </w:rPr>
  </w:style>
  <w:style w:type="paragraph" w:customStyle="1" w:styleId="xl50">
    <w:name w:val="xl50"/>
    <w:basedOn w:val="Normal"/>
    <w:rsid w:val="009575B3"/>
    <w:pPr>
      <w:pBdr>
        <w:top w:val="double" w:sz="6" w:space="0" w:color="auto"/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51">
    <w:name w:val="xl51"/>
    <w:basedOn w:val="Normal"/>
    <w:rsid w:val="009575B3"/>
    <w:pPr>
      <w:pBdr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52">
    <w:name w:val="xl52"/>
    <w:basedOn w:val="Normal"/>
    <w:rsid w:val="009575B3"/>
    <w:pPr>
      <w:pBdr>
        <w:left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3">
    <w:name w:val="xl53"/>
    <w:basedOn w:val="Normal"/>
    <w:rsid w:val="009575B3"/>
    <w:pPr>
      <w:pBdr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4">
    <w:name w:val="xl54"/>
    <w:basedOn w:val="Normal"/>
    <w:rsid w:val="009575B3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5">
    <w:name w:val="xl55"/>
    <w:basedOn w:val="Normal"/>
    <w:rsid w:val="009575B3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6">
    <w:name w:val="xl56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57">
    <w:name w:val="xl57"/>
    <w:basedOn w:val="Normal"/>
    <w:rsid w:val="009575B3"/>
    <w:pPr>
      <w:pBdr>
        <w:top w:val="double" w:sz="6" w:space="0" w:color="auto"/>
        <w:bottom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58">
    <w:name w:val="xl58"/>
    <w:basedOn w:val="Normal"/>
    <w:rsid w:val="009575B3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59">
    <w:name w:val="xl59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60">
    <w:name w:val="xl60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61">
    <w:name w:val="xl61"/>
    <w:basedOn w:val="Normal"/>
    <w:rsid w:val="009575B3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62">
    <w:name w:val="xl62"/>
    <w:basedOn w:val="Normal"/>
    <w:rsid w:val="009575B3"/>
    <w:pPr>
      <w:pBdr>
        <w:top w:val="double" w:sz="6" w:space="0" w:color="auto"/>
        <w:lef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3">
    <w:name w:val="xl63"/>
    <w:basedOn w:val="Normal"/>
    <w:rsid w:val="009575B3"/>
    <w:pPr>
      <w:pBdr>
        <w:top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4">
    <w:name w:val="xl64"/>
    <w:basedOn w:val="Normal"/>
    <w:rsid w:val="009575B3"/>
    <w:pPr>
      <w:pBdr>
        <w:top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5">
    <w:name w:val="xl65"/>
    <w:basedOn w:val="Normal"/>
    <w:rsid w:val="009575B3"/>
    <w:pPr>
      <w:pBdr>
        <w:lef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6">
    <w:name w:val="xl66"/>
    <w:basedOn w:val="Normal"/>
    <w:rsid w:val="009575B3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7">
    <w:name w:val="xl67"/>
    <w:basedOn w:val="Normal"/>
    <w:rsid w:val="009575B3"/>
    <w:pPr>
      <w:pBdr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8">
    <w:name w:val="xl68"/>
    <w:basedOn w:val="Normal"/>
    <w:rsid w:val="009575B3"/>
    <w:pPr>
      <w:pBdr>
        <w:left w:val="double" w:sz="6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9">
    <w:name w:val="xl69"/>
    <w:basedOn w:val="Normal"/>
    <w:rsid w:val="009575B3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70">
    <w:name w:val="xl70"/>
    <w:basedOn w:val="Normal"/>
    <w:rsid w:val="009575B3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71">
    <w:name w:val="xl71"/>
    <w:basedOn w:val="Normal"/>
    <w:rsid w:val="009575B3"/>
    <w:pPr>
      <w:pBdr>
        <w:left w:val="double" w:sz="6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72">
    <w:name w:val="xl72"/>
    <w:basedOn w:val="Normal"/>
    <w:rsid w:val="009575B3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73">
    <w:name w:val="xl73"/>
    <w:basedOn w:val="Normal"/>
    <w:rsid w:val="009575B3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table" w:styleId="Tabelacomgrade">
    <w:name w:val="Table Grid"/>
    <w:basedOn w:val="Tabelanormal"/>
    <w:rsid w:val="009575B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74">
    <w:name w:val="xl74"/>
    <w:basedOn w:val="Normal"/>
    <w:rsid w:val="009575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lang w:eastAsia="pt-BR"/>
    </w:rPr>
  </w:style>
  <w:style w:type="paragraph" w:customStyle="1" w:styleId="xl75">
    <w:name w:val="xl75"/>
    <w:basedOn w:val="Normal"/>
    <w:rsid w:val="009575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pt-BR"/>
    </w:rPr>
  </w:style>
  <w:style w:type="paragraph" w:customStyle="1" w:styleId="xl76">
    <w:name w:val="xl76"/>
    <w:basedOn w:val="Normal"/>
    <w:rsid w:val="009575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eastAsia="pt-BR"/>
    </w:rPr>
  </w:style>
  <w:style w:type="paragraph" w:customStyle="1" w:styleId="xl77">
    <w:name w:val="xl77"/>
    <w:basedOn w:val="Normal"/>
    <w:rsid w:val="009575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lang w:eastAsia="pt-BR"/>
    </w:rPr>
  </w:style>
  <w:style w:type="paragraph" w:customStyle="1" w:styleId="xl78">
    <w:name w:val="xl78"/>
    <w:basedOn w:val="Normal"/>
    <w:rsid w:val="009575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lang w:eastAsia="pt-BR"/>
    </w:rPr>
  </w:style>
  <w:style w:type="paragraph" w:customStyle="1" w:styleId="font5">
    <w:name w:val="font5"/>
    <w:basedOn w:val="Normal"/>
    <w:rsid w:val="00D65907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pt-BR"/>
    </w:rPr>
  </w:style>
  <w:style w:type="paragraph" w:customStyle="1" w:styleId="xl79">
    <w:name w:val="xl79"/>
    <w:basedOn w:val="Normal"/>
    <w:rsid w:val="00D659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pt-BR"/>
    </w:rPr>
  </w:style>
  <w:style w:type="paragraph" w:customStyle="1" w:styleId="xl80">
    <w:name w:val="xl80"/>
    <w:basedOn w:val="Normal"/>
    <w:rsid w:val="00D6590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81">
    <w:name w:val="xl81"/>
    <w:basedOn w:val="Normal"/>
    <w:rsid w:val="00D6590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pt-BR"/>
    </w:rPr>
  </w:style>
  <w:style w:type="paragraph" w:customStyle="1" w:styleId="xl82">
    <w:name w:val="xl82"/>
    <w:basedOn w:val="Normal"/>
    <w:rsid w:val="00D659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83">
    <w:name w:val="xl83"/>
    <w:basedOn w:val="Normal"/>
    <w:rsid w:val="00D6590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84">
    <w:name w:val="xl84"/>
    <w:basedOn w:val="Normal"/>
    <w:rsid w:val="00D6590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85">
    <w:name w:val="xl85"/>
    <w:basedOn w:val="Normal"/>
    <w:rsid w:val="00D659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86">
    <w:name w:val="xl86"/>
    <w:basedOn w:val="Normal"/>
    <w:rsid w:val="00D659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87">
    <w:name w:val="xl87"/>
    <w:basedOn w:val="Normal"/>
    <w:rsid w:val="00D65907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88">
    <w:name w:val="xl88"/>
    <w:basedOn w:val="Normal"/>
    <w:rsid w:val="00D659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89">
    <w:name w:val="xl89"/>
    <w:basedOn w:val="Normal"/>
    <w:rsid w:val="00D65907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90">
    <w:name w:val="xl90"/>
    <w:basedOn w:val="Normal"/>
    <w:rsid w:val="00D6590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91">
    <w:name w:val="xl91"/>
    <w:basedOn w:val="Normal"/>
    <w:rsid w:val="00D659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92">
    <w:name w:val="xl92"/>
    <w:basedOn w:val="Normal"/>
    <w:rsid w:val="00D659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93">
    <w:name w:val="xl93"/>
    <w:basedOn w:val="Normal"/>
    <w:rsid w:val="00D659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94">
    <w:name w:val="xl94"/>
    <w:basedOn w:val="Normal"/>
    <w:rsid w:val="00D6590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95">
    <w:name w:val="xl95"/>
    <w:basedOn w:val="Normal"/>
    <w:rsid w:val="00D6590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96">
    <w:name w:val="xl96"/>
    <w:basedOn w:val="Normal"/>
    <w:rsid w:val="00D6590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97">
    <w:name w:val="xl97"/>
    <w:basedOn w:val="Normal"/>
    <w:rsid w:val="00D6590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98">
    <w:name w:val="xl98"/>
    <w:basedOn w:val="Normal"/>
    <w:rsid w:val="00D6590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99">
    <w:name w:val="xl99"/>
    <w:basedOn w:val="Normal"/>
    <w:rsid w:val="00D6590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100">
    <w:name w:val="xl100"/>
    <w:basedOn w:val="Normal"/>
    <w:rsid w:val="00D6590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101">
    <w:name w:val="xl101"/>
    <w:basedOn w:val="Normal"/>
    <w:rsid w:val="00D6590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102">
    <w:name w:val="xl102"/>
    <w:basedOn w:val="Normal"/>
    <w:rsid w:val="00D6590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103">
    <w:name w:val="xl103"/>
    <w:basedOn w:val="Normal"/>
    <w:rsid w:val="00D6590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104">
    <w:name w:val="xl104"/>
    <w:basedOn w:val="Normal"/>
    <w:rsid w:val="00D6590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pt-BR"/>
    </w:rPr>
  </w:style>
  <w:style w:type="paragraph" w:customStyle="1" w:styleId="xl105">
    <w:name w:val="xl105"/>
    <w:basedOn w:val="Normal"/>
    <w:rsid w:val="00D6590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pt-BR"/>
    </w:rPr>
  </w:style>
  <w:style w:type="paragraph" w:customStyle="1" w:styleId="xl106">
    <w:name w:val="xl106"/>
    <w:basedOn w:val="Normal"/>
    <w:rsid w:val="00D6590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pt-BR"/>
    </w:rPr>
  </w:style>
  <w:style w:type="paragraph" w:customStyle="1" w:styleId="xl107">
    <w:name w:val="xl107"/>
    <w:basedOn w:val="Normal"/>
    <w:rsid w:val="00D6590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108">
    <w:name w:val="xl108"/>
    <w:basedOn w:val="Normal"/>
    <w:rsid w:val="00D65907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109">
    <w:name w:val="xl109"/>
    <w:basedOn w:val="Normal"/>
    <w:rsid w:val="00D6590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pt-BR"/>
    </w:rPr>
  </w:style>
  <w:style w:type="paragraph" w:customStyle="1" w:styleId="xl110">
    <w:name w:val="xl110"/>
    <w:basedOn w:val="Normal"/>
    <w:rsid w:val="00D6590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pt-BR"/>
    </w:rPr>
  </w:style>
  <w:style w:type="paragraph" w:customStyle="1" w:styleId="xl111">
    <w:name w:val="xl111"/>
    <w:basedOn w:val="Normal"/>
    <w:rsid w:val="00D6590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pt-BR"/>
    </w:rPr>
  </w:style>
  <w:style w:type="table" w:customStyle="1" w:styleId="TableNormal1">
    <w:name w:val="Table Normal1"/>
    <w:uiPriority w:val="2"/>
    <w:semiHidden/>
    <w:unhideWhenUsed/>
    <w:qFormat/>
    <w:rsid w:val="009D6D8A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2B4F94-DE9F-4059-953A-42FFBC72C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627</Words>
  <Characters>3392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Links>
    <vt:vector size="6" baseType="variant">
      <vt:variant>
        <vt:i4>6946826</vt:i4>
      </vt:variant>
      <vt:variant>
        <vt:i4>0</vt:i4>
      </vt:variant>
      <vt:variant>
        <vt:i4>0</vt:i4>
      </vt:variant>
      <vt:variant>
        <vt:i4>5</vt:i4>
      </vt:variant>
      <vt:variant>
        <vt:lpwstr>mailto:contato@juscimeira.mt.gov.br%3C%3E(66)3412.1371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Usuario</cp:lastModifiedBy>
  <cp:revision>4</cp:revision>
  <cp:lastPrinted>2014-07-31T11:19:00Z</cp:lastPrinted>
  <dcterms:created xsi:type="dcterms:W3CDTF">2016-05-13T14:03:00Z</dcterms:created>
  <dcterms:modified xsi:type="dcterms:W3CDTF">2016-05-13T18:28:00Z</dcterms:modified>
</cp:coreProperties>
</file>